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7F37" w14:textId="2FCFDEBE" w:rsidR="00396A14" w:rsidRDefault="005948D1" w:rsidP="00B94EFF">
      <w:pPr>
        <w:pStyle w:val="Corpodetexto"/>
        <w:spacing w:before="39" w:line="259" w:lineRule="auto"/>
        <w:ind w:left="116" w:right="83" w:firstLine="2"/>
        <w:jc w:val="both"/>
      </w:pPr>
      <w:r>
        <w:t xml:space="preserve">EDITAL DO PROCESSO SELETIVO PARA OS CURSOS DE PÓS-GRADUAÇÃO LATO SENSU – A DISTÂNCIA – OFERTADOS PELA </w:t>
      </w:r>
      <w:r w:rsidR="00D624C9">
        <w:t>UNIVERSIDADE SÃO JUDAS TADEU</w:t>
      </w:r>
      <w:r>
        <w:t xml:space="preserve"> E PELA ESCOLA BRASILEIRA DE DIREITO (EBRADI) </w:t>
      </w:r>
      <w:r w:rsidR="00F263D3">
        <w:t>E PELA ESCOLA SUPERIOR DE ADVOCACIA DA ORDEM DOS ADVOGADOS DO BRASIL – SEÇÃO SÃO PAULO (ES</w:t>
      </w:r>
      <w:r w:rsidR="00393C88">
        <w:t xml:space="preserve">A OAB SP) NO </w:t>
      </w:r>
      <w:r w:rsidR="00B17BE5">
        <w:t>1</w:t>
      </w:r>
      <w:r w:rsidR="00393C88">
        <w:t>º SEMESTRE DE 202</w:t>
      </w:r>
      <w:r w:rsidR="00B17BE5">
        <w:t>2.</w:t>
      </w:r>
    </w:p>
    <w:p w14:paraId="034022EC" w14:textId="77777777" w:rsidR="00396A14" w:rsidRDefault="00396A14" w:rsidP="00B94EFF">
      <w:pPr>
        <w:pStyle w:val="Corpodetexto"/>
        <w:ind w:right="83"/>
        <w:jc w:val="both"/>
      </w:pPr>
    </w:p>
    <w:p w14:paraId="4E886537" w14:textId="77777777" w:rsidR="00396A14" w:rsidRDefault="00396A14" w:rsidP="00B94EFF">
      <w:pPr>
        <w:pStyle w:val="Corpodetexto"/>
        <w:spacing w:before="10"/>
        <w:ind w:right="83"/>
        <w:jc w:val="both"/>
        <w:rPr>
          <w:sz w:val="27"/>
        </w:rPr>
      </w:pPr>
    </w:p>
    <w:p w14:paraId="619FD2A3" w14:textId="334D1F83" w:rsidR="00396A14" w:rsidRDefault="005948D1" w:rsidP="00B94EFF">
      <w:pPr>
        <w:pStyle w:val="Corpodetexto"/>
        <w:spacing w:line="259" w:lineRule="auto"/>
        <w:ind w:left="111" w:right="83" w:firstLine="5"/>
        <w:jc w:val="both"/>
      </w:pPr>
      <w:r>
        <w:t xml:space="preserve">A reitoria da </w:t>
      </w:r>
      <w:r w:rsidR="00D624C9">
        <w:t>Universidade São Judas Tadeu</w:t>
      </w:r>
      <w:r>
        <w:t xml:space="preserve"> e a direção da Escola Brasileira de Direito (EBRADI)</w:t>
      </w:r>
      <w:r w:rsidR="00F263D3">
        <w:t xml:space="preserve"> e a direção da Escola Superior de Advocacia da Ordem dos Advogados do Brasil – Seção São Paulo</w:t>
      </w:r>
      <w:r>
        <w:t xml:space="preserve">, fazem saber que, consoante com o que prescreve a Resolução CNE/MEC nº 1, de 6 de abril de 2018, e demais instrumentos normativos aplicáveis à espécie, estarão abertas as inscrições destinadas ao processo seletivo para os cursos de pós-graduação lato sensu à distância ofertados pela </w:t>
      </w:r>
      <w:r w:rsidR="00D624C9">
        <w:t>Universidade São Judas Tadeu</w:t>
      </w:r>
      <w:r>
        <w:t xml:space="preserve"> através da Escola Brasileira de Direito (EBRADI) </w:t>
      </w:r>
      <w:r w:rsidR="00F263D3">
        <w:t xml:space="preserve">em parceria com a Escola Superior de Advocacia da Ordem dos Advogados do Brasil – Seção São Paulo (ESA OAB SP), </w:t>
      </w:r>
      <w:r w:rsidR="00393C88">
        <w:t xml:space="preserve">referente ao </w:t>
      </w:r>
      <w:r w:rsidR="00B17BE5">
        <w:t>1</w:t>
      </w:r>
      <w:r w:rsidR="00393C88">
        <w:t>º semestre de 202</w:t>
      </w:r>
      <w:r w:rsidR="00B17BE5">
        <w:t>2</w:t>
      </w:r>
      <w:r>
        <w:t>.</w:t>
      </w:r>
    </w:p>
    <w:p w14:paraId="4B609806" w14:textId="77777777" w:rsidR="00396A14" w:rsidRDefault="00396A14" w:rsidP="00B94EFF">
      <w:pPr>
        <w:pStyle w:val="Corpodetexto"/>
        <w:ind w:right="83"/>
        <w:jc w:val="both"/>
      </w:pPr>
    </w:p>
    <w:p w14:paraId="53B4EBBB" w14:textId="77777777" w:rsidR="00396A14" w:rsidRDefault="00396A14" w:rsidP="00B94EFF">
      <w:pPr>
        <w:pStyle w:val="Corpodetexto"/>
        <w:spacing w:before="1"/>
        <w:ind w:right="83"/>
        <w:jc w:val="both"/>
        <w:rPr>
          <w:sz w:val="28"/>
        </w:rPr>
      </w:pPr>
    </w:p>
    <w:p w14:paraId="5EC43EB2" w14:textId="77777777" w:rsidR="00396A14" w:rsidRDefault="005948D1" w:rsidP="00B94EFF">
      <w:pPr>
        <w:pStyle w:val="PargrafodaLista"/>
        <w:numPr>
          <w:ilvl w:val="0"/>
          <w:numId w:val="6"/>
        </w:numPr>
        <w:tabs>
          <w:tab w:val="left" w:pos="327"/>
        </w:tabs>
        <w:ind w:right="83" w:hanging="217"/>
        <w:jc w:val="both"/>
      </w:pPr>
      <w:r>
        <w:t>DOS</w:t>
      </w:r>
      <w:r>
        <w:rPr>
          <w:spacing w:val="-4"/>
        </w:rPr>
        <w:t xml:space="preserve"> </w:t>
      </w:r>
      <w:r>
        <w:t>CURSOS</w:t>
      </w:r>
    </w:p>
    <w:p w14:paraId="29A623BC" w14:textId="77777777" w:rsidR="00396A14" w:rsidRDefault="00396A14" w:rsidP="00B94EFF">
      <w:pPr>
        <w:pStyle w:val="Corpodetexto"/>
        <w:ind w:right="83"/>
        <w:jc w:val="both"/>
      </w:pPr>
    </w:p>
    <w:p w14:paraId="65B59A71" w14:textId="77777777" w:rsidR="00396A14" w:rsidRDefault="00396A14" w:rsidP="00B94EFF">
      <w:pPr>
        <w:pStyle w:val="Corpodetexto"/>
        <w:spacing w:before="6"/>
        <w:ind w:right="83"/>
        <w:jc w:val="both"/>
        <w:rPr>
          <w:sz w:val="29"/>
        </w:rPr>
      </w:pPr>
    </w:p>
    <w:p w14:paraId="02F2D545" w14:textId="355170B1" w:rsidR="00396A14" w:rsidRDefault="005948D1" w:rsidP="00B94EFF">
      <w:pPr>
        <w:pStyle w:val="PargrafodaLista"/>
        <w:numPr>
          <w:ilvl w:val="1"/>
          <w:numId w:val="6"/>
        </w:numPr>
        <w:tabs>
          <w:tab w:val="left" w:pos="495"/>
        </w:tabs>
        <w:spacing w:line="261" w:lineRule="auto"/>
        <w:ind w:right="83" w:firstLine="1"/>
        <w:jc w:val="both"/>
      </w:pPr>
      <w:r>
        <w:t>Para</w:t>
      </w:r>
      <w:r>
        <w:rPr>
          <w:spacing w:val="-4"/>
        </w:rPr>
        <w:t xml:space="preserve"> </w:t>
      </w:r>
      <w:r>
        <w:t>o</w:t>
      </w:r>
      <w:r>
        <w:rPr>
          <w:spacing w:val="-4"/>
        </w:rPr>
        <w:t xml:space="preserve"> </w:t>
      </w:r>
      <w:r w:rsidR="00B17BE5">
        <w:rPr>
          <w:spacing w:val="-4"/>
        </w:rPr>
        <w:t>1</w:t>
      </w:r>
      <w:r>
        <w:t>º</w:t>
      </w:r>
      <w:r>
        <w:rPr>
          <w:spacing w:val="-5"/>
        </w:rPr>
        <w:t xml:space="preserve"> </w:t>
      </w:r>
      <w:r>
        <w:t>semestre</w:t>
      </w:r>
      <w:r>
        <w:rPr>
          <w:spacing w:val="-2"/>
        </w:rPr>
        <w:t xml:space="preserve"> </w:t>
      </w:r>
      <w:r>
        <w:t>de</w:t>
      </w:r>
      <w:r>
        <w:rPr>
          <w:spacing w:val="-3"/>
        </w:rPr>
        <w:t xml:space="preserve"> </w:t>
      </w:r>
      <w:r w:rsidR="00393C88">
        <w:t>202</w:t>
      </w:r>
      <w:r w:rsidR="00B17BE5">
        <w:t>2</w:t>
      </w:r>
      <w:r>
        <w:rPr>
          <w:spacing w:val="-5"/>
        </w:rPr>
        <w:t xml:space="preserve"> </w:t>
      </w:r>
      <w:r>
        <w:t>serão oferecidos</w:t>
      </w:r>
      <w:r>
        <w:rPr>
          <w:spacing w:val="-4"/>
        </w:rPr>
        <w:t xml:space="preserve"> </w:t>
      </w:r>
      <w:r>
        <w:t>os</w:t>
      </w:r>
      <w:r>
        <w:rPr>
          <w:spacing w:val="-3"/>
        </w:rPr>
        <w:t xml:space="preserve"> </w:t>
      </w:r>
      <w:r>
        <w:t>seguintes</w:t>
      </w:r>
      <w:r>
        <w:rPr>
          <w:spacing w:val="-3"/>
        </w:rPr>
        <w:t xml:space="preserve"> </w:t>
      </w:r>
      <w:r>
        <w:t>cursos</w:t>
      </w:r>
      <w:r>
        <w:rPr>
          <w:spacing w:val="-3"/>
        </w:rPr>
        <w:t xml:space="preserve"> </w:t>
      </w:r>
      <w:r>
        <w:t>pós-graduação</w:t>
      </w:r>
      <w:r>
        <w:rPr>
          <w:spacing w:val="-5"/>
        </w:rPr>
        <w:t xml:space="preserve"> </w:t>
      </w:r>
      <w:r>
        <w:t>lato</w:t>
      </w:r>
      <w:r>
        <w:rPr>
          <w:spacing w:val="-5"/>
        </w:rPr>
        <w:t xml:space="preserve"> </w:t>
      </w:r>
      <w:r>
        <w:t>sensu a</w:t>
      </w:r>
      <w:r>
        <w:rPr>
          <w:spacing w:val="-3"/>
        </w:rPr>
        <w:t xml:space="preserve"> </w:t>
      </w:r>
      <w:r>
        <w:t>distância:</w:t>
      </w:r>
    </w:p>
    <w:p w14:paraId="38EC60FA" w14:textId="77777777" w:rsidR="00396A14" w:rsidRDefault="00396A14" w:rsidP="00B94EFF">
      <w:pPr>
        <w:pStyle w:val="Corpodetexto"/>
        <w:ind w:right="83"/>
        <w:jc w:val="both"/>
      </w:pPr>
    </w:p>
    <w:p w14:paraId="5F513767" w14:textId="77777777" w:rsidR="00396A14" w:rsidRDefault="00396A14" w:rsidP="00B94EFF">
      <w:pPr>
        <w:pStyle w:val="Corpodetexto"/>
        <w:spacing w:before="7"/>
        <w:ind w:right="83"/>
        <w:jc w:val="both"/>
        <w:rPr>
          <w:sz w:val="27"/>
        </w:rPr>
      </w:pPr>
    </w:p>
    <w:p w14:paraId="49C7606E" w14:textId="75CDA38E" w:rsidR="00396A14" w:rsidRDefault="005948D1" w:rsidP="00B94EFF">
      <w:pPr>
        <w:pStyle w:val="PargrafodaLista"/>
        <w:numPr>
          <w:ilvl w:val="0"/>
          <w:numId w:val="5"/>
        </w:numPr>
        <w:tabs>
          <w:tab w:val="left" w:pos="326"/>
        </w:tabs>
        <w:ind w:right="83" w:hanging="217"/>
        <w:jc w:val="both"/>
      </w:pPr>
      <w:r>
        <w:t>Pós-graduação em Advocacia</w:t>
      </w:r>
      <w:r>
        <w:rPr>
          <w:spacing w:val="-9"/>
        </w:rPr>
        <w:t xml:space="preserve"> </w:t>
      </w:r>
      <w:r>
        <w:t>Cível</w:t>
      </w:r>
      <w:r w:rsidR="00F263D3">
        <w:t xml:space="preserve"> ESA OAB SP</w:t>
      </w:r>
      <w:r>
        <w:t>;</w:t>
      </w:r>
    </w:p>
    <w:p w14:paraId="00CB3907" w14:textId="22532A13" w:rsidR="00396A14" w:rsidRDefault="005948D1" w:rsidP="00B94EFF">
      <w:pPr>
        <w:pStyle w:val="PargrafodaLista"/>
        <w:numPr>
          <w:ilvl w:val="0"/>
          <w:numId w:val="5"/>
        </w:numPr>
        <w:tabs>
          <w:tab w:val="left" w:pos="326"/>
        </w:tabs>
        <w:spacing w:before="183"/>
        <w:ind w:right="83" w:hanging="217"/>
        <w:jc w:val="both"/>
      </w:pPr>
      <w:r>
        <w:t>Pós-graduação em Advocacia</w:t>
      </w:r>
      <w:r>
        <w:rPr>
          <w:spacing w:val="-9"/>
        </w:rPr>
        <w:t xml:space="preserve"> </w:t>
      </w:r>
      <w:r>
        <w:t>Empresarial</w:t>
      </w:r>
      <w:r w:rsidR="00F263D3">
        <w:t xml:space="preserve"> ESA OAB SP</w:t>
      </w:r>
      <w:r>
        <w:t>;</w:t>
      </w:r>
    </w:p>
    <w:p w14:paraId="0F576596" w14:textId="7158088F" w:rsidR="00396A14" w:rsidRDefault="005948D1" w:rsidP="00B94EFF">
      <w:pPr>
        <w:pStyle w:val="PargrafodaLista"/>
        <w:numPr>
          <w:ilvl w:val="0"/>
          <w:numId w:val="5"/>
        </w:numPr>
        <w:tabs>
          <w:tab w:val="left" w:pos="325"/>
        </w:tabs>
        <w:spacing w:before="178"/>
        <w:ind w:left="324" w:right="83" w:hanging="217"/>
        <w:jc w:val="both"/>
      </w:pPr>
      <w:r>
        <w:t>Pós-graduação em Advocacia</w:t>
      </w:r>
      <w:r>
        <w:rPr>
          <w:spacing w:val="-9"/>
        </w:rPr>
        <w:t xml:space="preserve"> </w:t>
      </w:r>
      <w:r>
        <w:t>Trabalhista</w:t>
      </w:r>
      <w:r w:rsidR="00F263D3">
        <w:t xml:space="preserve"> ESA OAB SP</w:t>
      </w:r>
      <w:r>
        <w:t>;</w:t>
      </w:r>
    </w:p>
    <w:p w14:paraId="26E0ED22" w14:textId="7B95CB71" w:rsidR="00396A14" w:rsidRDefault="005948D1" w:rsidP="00B94EFF">
      <w:pPr>
        <w:pStyle w:val="PargrafodaLista"/>
        <w:numPr>
          <w:ilvl w:val="0"/>
          <w:numId w:val="5"/>
        </w:numPr>
        <w:tabs>
          <w:tab w:val="left" w:pos="325"/>
        </w:tabs>
        <w:spacing w:before="182"/>
        <w:ind w:left="324" w:right="83" w:hanging="217"/>
        <w:jc w:val="both"/>
      </w:pPr>
      <w:r>
        <w:t>Pós-graduação em Advocacia</w:t>
      </w:r>
      <w:r>
        <w:rPr>
          <w:spacing w:val="-9"/>
        </w:rPr>
        <w:t xml:space="preserve"> </w:t>
      </w:r>
      <w:r>
        <w:t>Tributária</w:t>
      </w:r>
      <w:r w:rsidR="00F263D3">
        <w:t xml:space="preserve"> ESA OAB SP</w:t>
      </w:r>
      <w:r>
        <w:t>;</w:t>
      </w:r>
    </w:p>
    <w:p w14:paraId="3CAAA09E" w14:textId="6DC650C8" w:rsidR="00F263D3" w:rsidRDefault="00F263D3" w:rsidP="00B94EFF">
      <w:pPr>
        <w:pStyle w:val="PargrafodaLista"/>
        <w:numPr>
          <w:ilvl w:val="0"/>
          <w:numId w:val="5"/>
        </w:numPr>
        <w:tabs>
          <w:tab w:val="left" w:pos="323"/>
        </w:tabs>
        <w:spacing w:before="182"/>
        <w:ind w:left="323" w:right="83"/>
        <w:jc w:val="both"/>
      </w:pPr>
      <w:r>
        <w:t>Pós-graduação em Direito Penal e Processo Penal</w:t>
      </w:r>
      <w:r>
        <w:rPr>
          <w:spacing w:val="-14"/>
        </w:rPr>
        <w:t xml:space="preserve"> </w:t>
      </w:r>
      <w:r>
        <w:t>Aplicados ESA OAB SP;</w:t>
      </w:r>
    </w:p>
    <w:p w14:paraId="1FA75A4F" w14:textId="5C1637AF" w:rsidR="00396A14" w:rsidRDefault="005948D1" w:rsidP="00B94EFF">
      <w:pPr>
        <w:pStyle w:val="PargrafodaLista"/>
        <w:numPr>
          <w:ilvl w:val="0"/>
          <w:numId w:val="5"/>
        </w:numPr>
        <w:tabs>
          <w:tab w:val="left" w:pos="445"/>
        </w:tabs>
        <w:spacing w:before="183"/>
        <w:ind w:left="444" w:right="83" w:hanging="327"/>
        <w:jc w:val="both"/>
      </w:pPr>
      <w:r>
        <w:t>Pós-graduação em Direito Contratual e Responsabilidade</w:t>
      </w:r>
      <w:r>
        <w:rPr>
          <w:spacing w:val="-13"/>
        </w:rPr>
        <w:t xml:space="preserve"> </w:t>
      </w:r>
      <w:r>
        <w:t>Civil</w:t>
      </w:r>
      <w:r w:rsidR="00F263D3">
        <w:t xml:space="preserve"> ESA OAB SP</w:t>
      </w:r>
      <w:r>
        <w:t>;</w:t>
      </w:r>
    </w:p>
    <w:p w14:paraId="724038CD" w14:textId="4FF3CE05" w:rsidR="00396A14" w:rsidRDefault="005948D1" w:rsidP="00B94EFF">
      <w:pPr>
        <w:pStyle w:val="PargrafodaLista"/>
        <w:numPr>
          <w:ilvl w:val="0"/>
          <w:numId w:val="5"/>
        </w:numPr>
        <w:tabs>
          <w:tab w:val="left" w:pos="444"/>
        </w:tabs>
        <w:spacing w:before="182"/>
        <w:ind w:left="443" w:right="83" w:hanging="327"/>
        <w:jc w:val="both"/>
      </w:pPr>
      <w:r>
        <w:t>Pós-graduação em Advocacia</w:t>
      </w:r>
      <w:r>
        <w:rPr>
          <w:spacing w:val="-9"/>
        </w:rPr>
        <w:t xml:space="preserve"> </w:t>
      </w:r>
      <w:r>
        <w:t>Consumerista</w:t>
      </w:r>
      <w:r w:rsidR="00F263D3">
        <w:t xml:space="preserve"> ESA OAB SP</w:t>
      </w:r>
      <w:r>
        <w:t>;</w:t>
      </w:r>
    </w:p>
    <w:p w14:paraId="5AE36833" w14:textId="3072E34D" w:rsidR="00396A14" w:rsidRDefault="005948D1" w:rsidP="00B94EFF">
      <w:pPr>
        <w:pStyle w:val="PargrafodaLista"/>
        <w:numPr>
          <w:ilvl w:val="0"/>
          <w:numId w:val="5"/>
        </w:numPr>
        <w:tabs>
          <w:tab w:val="left" w:pos="443"/>
        </w:tabs>
        <w:spacing w:before="183"/>
        <w:ind w:left="442" w:right="83" w:hanging="327"/>
        <w:jc w:val="both"/>
      </w:pPr>
      <w:r>
        <w:t>Pós-graduação em Direito Público</w:t>
      </w:r>
      <w:r>
        <w:rPr>
          <w:spacing w:val="-13"/>
        </w:rPr>
        <w:t xml:space="preserve"> </w:t>
      </w:r>
      <w:r>
        <w:t>Aplicado</w:t>
      </w:r>
      <w:r w:rsidR="00F263D3">
        <w:t xml:space="preserve"> ESA OAB SP</w:t>
      </w:r>
      <w:r>
        <w:t>;</w:t>
      </w:r>
    </w:p>
    <w:p w14:paraId="61215739" w14:textId="46048318" w:rsidR="00396A14" w:rsidRDefault="005948D1" w:rsidP="00B94EFF">
      <w:pPr>
        <w:pStyle w:val="PargrafodaLista"/>
        <w:numPr>
          <w:ilvl w:val="0"/>
          <w:numId w:val="5"/>
        </w:numPr>
        <w:tabs>
          <w:tab w:val="left" w:pos="443"/>
        </w:tabs>
        <w:spacing w:before="182"/>
        <w:ind w:left="442" w:right="83" w:hanging="328"/>
        <w:jc w:val="both"/>
      </w:pPr>
      <w:r>
        <w:t>Pós-graduação em Direito das Famílias e</w:t>
      </w:r>
      <w:r>
        <w:rPr>
          <w:spacing w:val="-15"/>
        </w:rPr>
        <w:t xml:space="preserve"> </w:t>
      </w:r>
      <w:r>
        <w:t>Sucessões</w:t>
      </w:r>
      <w:r w:rsidR="00F263D3">
        <w:t xml:space="preserve"> ESA OAB SP</w:t>
      </w:r>
      <w:r>
        <w:t>;</w:t>
      </w:r>
    </w:p>
    <w:p w14:paraId="571C18B9" w14:textId="6CA8605A" w:rsidR="00396A14" w:rsidRDefault="005948D1" w:rsidP="00B94EFF">
      <w:pPr>
        <w:pStyle w:val="PargrafodaLista"/>
        <w:numPr>
          <w:ilvl w:val="0"/>
          <w:numId w:val="5"/>
        </w:numPr>
        <w:tabs>
          <w:tab w:val="left" w:pos="442"/>
        </w:tabs>
        <w:spacing w:before="183"/>
        <w:ind w:left="441" w:right="83" w:hanging="327"/>
        <w:jc w:val="both"/>
      </w:pPr>
      <w:r>
        <w:t>Pós-graduação em Direito Internacional</w:t>
      </w:r>
      <w:r>
        <w:rPr>
          <w:spacing w:val="-9"/>
        </w:rPr>
        <w:t xml:space="preserve"> </w:t>
      </w:r>
      <w:r>
        <w:t>Aplicado</w:t>
      </w:r>
      <w:r w:rsidR="00F263D3">
        <w:t xml:space="preserve"> ESA OAB SP</w:t>
      </w:r>
      <w:r>
        <w:t>;</w:t>
      </w:r>
    </w:p>
    <w:p w14:paraId="6BED4413" w14:textId="1E167A3D" w:rsidR="00396A14" w:rsidRDefault="005948D1" w:rsidP="00B94EFF">
      <w:pPr>
        <w:pStyle w:val="PargrafodaLista"/>
        <w:numPr>
          <w:ilvl w:val="0"/>
          <w:numId w:val="5"/>
        </w:numPr>
        <w:tabs>
          <w:tab w:val="left" w:pos="442"/>
        </w:tabs>
        <w:spacing w:before="178"/>
        <w:ind w:left="441" w:right="83" w:hanging="327"/>
        <w:jc w:val="both"/>
      </w:pPr>
      <w:r>
        <w:t>Pós-graduação em Advocacia</w:t>
      </w:r>
      <w:r>
        <w:rPr>
          <w:spacing w:val="-9"/>
        </w:rPr>
        <w:t xml:space="preserve"> </w:t>
      </w:r>
      <w:r>
        <w:t>Societária</w:t>
      </w:r>
      <w:r w:rsidR="00F263D3" w:rsidRPr="00F263D3">
        <w:t xml:space="preserve"> </w:t>
      </w:r>
      <w:r w:rsidR="00F263D3">
        <w:t>ESA OAB SP</w:t>
      </w:r>
      <w:r>
        <w:t>;</w:t>
      </w:r>
    </w:p>
    <w:p w14:paraId="08598910" w14:textId="6D854615" w:rsidR="00396A14" w:rsidRDefault="005948D1" w:rsidP="00B94EFF">
      <w:pPr>
        <w:pStyle w:val="PargrafodaLista"/>
        <w:numPr>
          <w:ilvl w:val="0"/>
          <w:numId w:val="5"/>
        </w:numPr>
        <w:tabs>
          <w:tab w:val="left" w:pos="441"/>
        </w:tabs>
        <w:spacing w:before="182"/>
        <w:ind w:left="440" w:right="83" w:hanging="327"/>
        <w:jc w:val="both"/>
      </w:pPr>
      <w:r>
        <w:t>Pós-graduação em Advocacia no Direito Digital e Proteção de</w:t>
      </w:r>
      <w:r>
        <w:rPr>
          <w:spacing w:val="-21"/>
        </w:rPr>
        <w:t xml:space="preserve"> </w:t>
      </w:r>
      <w:r>
        <w:t>Dados</w:t>
      </w:r>
      <w:r w:rsidR="00F263D3">
        <w:t xml:space="preserve"> ESA OAB SP</w:t>
      </w:r>
      <w:r>
        <w:t>;</w:t>
      </w:r>
    </w:p>
    <w:p w14:paraId="6DEBDD89" w14:textId="77777777" w:rsidR="00396A14" w:rsidRDefault="00396A14" w:rsidP="00B94EFF">
      <w:pPr>
        <w:ind w:right="83"/>
        <w:jc w:val="both"/>
        <w:sectPr w:rsidR="00396A14">
          <w:type w:val="continuous"/>
          <w:pgSz w:w="11910" w:h="16840"/>
          <w:pgMar w:top="1360" w:right="1600" w:bottom="280" w:left="1580" w:header="720" w:footer="720" w:gutter="0"/>
          <w:cols w:space="720"/>
        </w:sectPr>
      </w:pPr>
    </w:p>
    <w:p w14:paraId="43989412" w14:textId="77777777" w:rsidR="00396A14" w:rsidRDefault="00396A14" w:rsidP="00B94EFF">
      <w:pPr>
        <w:pStyle w:val="Corpodetexto"/>
        <w:ind w:right="83"/>
        <w:jc w:val="both"/>
      </w:pPr>
    </w:p>
    <w:p w14:paraId="4F754104" w14:textId="77777777" w:rsidR="00396A14" w:rsidRDefault="00396A14" w:rsidP="00B94EFF">
      <w:pPr>
        <w:pStyle w:val="Corpodetexto"/>
        <w:spacing w:before="11"/>
        <w:ind w:right="83"/>
        <w:jc w:val="both"/>
        <w:rPr>
          <w:sz w:val="29"/>
        </w:rPr>
      </w:pPr>
    </w:p>
    <w:p w14:paraId="604C256C" w14:textId="4047F024" w:rsidR="00396A14" w:rsidRDefault="005948D1" w:rsidP="00B94EFF">
      <w:pPr>
        <w:pStyle w:val="PargrafodaLista"/>
        <w:numPr>
          <w:ilvl w:val="1"/>
          <w:numId w:val="6"/>
        </w:numPr>
        <w:tabs>
          <w:tab w:val="left" w:pos="503"/>
        </w:tabs>
        <w:spacing w:line="256" w:lineRule="auto"/>
        <w:ind w:left="116" w:right="83" w:firstLine="2"/>
        <w:jc w:val="both"/>
      </w:pPr>
      <w:r>
        <w:t xml:space="preserve">A </w:t>
      </w:r>
      <w:r w:rsidR="00D624C9">
        <w:t>Universidade São Judas Tadeu</w:t>
      </w:r>
      <w:r>
        <w:t xml:space="preserve"> e a Escola Brasileira de Direito se reservam no direito de somente confirmarem a oferta de qualquer dos cursos indicados no item 1.1 caso o número de inscritos seja igual ou superior a 50 (cinquenta)</w:t>
      </w:r>
      <w:r>
        <w:rPr>
          <w:spacing w:val="-20"/>
        </w:rPr>
        <w:t xml:space="preserve"> </w:t>
      </w:r>
      <w:r>
        <w:t>alunos.</w:t>
      </w:r>
    </w:p>
    <w:p w14:paraId="64447A72" w14:textId="77777777" w:rsidR="00396A14" w:rsidRDefault="00396A14" w:rsidP="00B94EFF">
      <w:pPr>
        <w:pStyle w:val="Corpodetexto"/>
        <w:ind w:right="83"/>
        <w:jc w:val="both"/>
      </w:pPr>
    </w:p>
    <w:p w14:paraId="321A5BEE" w14:textId="77777777" w:rsidR="00396A14" w:rsidRDefault="00396A14" w:rsidP="00B94EFF">
      <w:pPr>
        <w:pStyle w:val="Corpodetexto"/>
        <w:spacing w:before="6"/>
        <w:ind w:right="83"/>
        <w:jc w:val="both"/>
        <w:rPr>
          <w:sz w:val="28"/>
        </w:rPr>
      </w:pPr>
    </w:p>
    <w:p w14:paraId="38457E3F" w14:textId="77777777" w:rsidR="00396A14" w:rsidRDefault="005948D1" w:rsidP="00B94EFF">
      <w:pPr>
        <w:pStyle w:val="PargrafodaLista"/>
        <w:numPr>
          <w:ilvl w:val="1"/>
          <w:numId w:val="6"/>
        </w:numPr>
        <w:tabs>
          <w:tab w:val="left" w:pos="500"/>
        </w:tabs>
        <w:spacing w:line="259" w:lineRule="auto"/>
        <w:ind w:left="112" w:right="83" w:firstLine="3"/>
        <w:jc w:val="both"/>
      </w:pPr>
      <w:r>
        <w:t>Na eventualidade de, iniciado o curso, o número de alunos efetivamente matriculados restar inferior ao número mínimo indicado no item 1.2, as IES se reservam no direito de cancelar a oferta do curso ou de transferir os alunos matriculados de polo de apoio a fim de viabilizar a conclusão do curso já</w:t>
      </w:r>
      <w:r>
        <w:rPr>
          <w:spacing w:val="-21"/>
        </w:rPr>
        <w:t xml:space="preserve"> </w:t>
      </w:r>
      <w:r>
        <w:t>iniciado.</w:t>
      </w:r>
    </w:p>
    <w:p w14:paraId="5D0906FC" w14:textId="77777777" w:rsidR="00396A14" w:rsidRDefault="00396A14" w:rsidP="00B94EFF">
      <w:pPr>
        <w:pStyle w:val="Corpodetexto"/>
        <w:ind w:right="83"/>
        <w:jc w:val="both"/>
      </w:pPr>
    </w:p>
    <w:p w14:paraId="3E5DD20E" w14:textId="77777777" w:rsidR="00396A14" w:rsidRDefault="00396A14" w:rsidP="00B94EFF">
      <w:pPr>
        <w:pStyle w:val="Corpodetexto"/>
        <w:spacing w:before="7"/>
        <w:ind w:right="83"/>
        <w:jc w:val="both"/>
        <w:rPr>
          <w:sz w:val="27"/>
        </w:rPr>
      </w:pPr>
    </w:p>
    <w:p w14:paraId="30503B21" w14:textId="77777777" w:rsidR="00396A14" w:rsidRDefault="005948D1" w:rsidP="00B94EFF">
      <w:pPr>
        <w:pStyle w:val="PargrafodaLista"/>
        <w:numPr>
          <w:ilvl w:val="0"/>
          <w:numId w:val="4"/>
        </w:numPr>
        <w:tabs>
          <w:tab w:val="left" w:pos="328"/>
        </w:tabs>
        <w:spacing w:before="1"/>
        <w:ind w:right="83" w:hanging="217"/>
        <w:jc w:val="both"/>
      </w:pPr>
      <w:r>
        <w:t>DAS INSCRIÇÕES E DA</w:t>
      </w:r>
      <w:r>
        <w:rPr>
          <w:spacing w:val="-6"/>
        </w:rPr>
        <w:t xml:space="preserve"> </w:t>
      </w:r>
      <w:r>
        <w:t>SELEÇÃO</w:t>
      </w:r>
    </w:p>
    <w:p w14:paraId="10F924E0" w14:textId="77777777" w:rsidR="00396A14" w:rsidRDefault="00396A14" w:rsidP="00B94EFF">
      <w:pPr>
        <w:pStyle w:val="Corpodetexto"/>
        <w:ind w:right="83"/>
        <w:jc w:val="both"/>
      </w:pPr>
    </w:p>
    <w:p w14:paraId="41086E95" w14:textId="77777777" w:rsidR="00396A14" w:rsidRDefault="00396A14" w:rsidP="00B94EFF">
      <w:pPr>
        <w:pStyle w:val="Corpodetexto"/>
        <w:spacing w:before="10"/>
        <w:ind w:right="83"/>
        <w:jc w:val="both"/>
        <w:rPr>
          <w:sz w:val="29"/>
        </w:rPr>
      </w:pPr>
    </w:p>
    <w:p w14:paraId="7B870F5C" w14:textId="4AC41E23" w:rsidR="00396A14" w:rsidRDefault="005948D1" w:rsidP="00B94EFF">
      <w:pPr>
        <w:pStyle w:val="PargrafodaLista"/>
        <w:numPr>
          <w:ilvl w:val="1"/>
          <w:numId w:val="4"/>
        </w:numPr>
        <w:tabs>
          <w:tab w:val="left" w:pos="496"/>
        </w:tabs>
        <w:spacing w:before="1" w:line="259" w:lineRule="auto"/>
        <w:ind w:right="83" w:firstLine="3"/>
        <w:jc w:val="both"/>
      </w:pPr>
      <w:r>
        <w:t xml:space="preserve">As inscrições para os cursos de pós-graduação lato sensu oferecidos em parceria entre a </w:t>
      </w:r>
      <w:r w:rsidR="00D624C9">
        <w:t>Universidade São Judas Tadeu</w:t>
      </w:r>
      <w:r>
        <w:t xml:space="preserve"> e a Escola Brasileira de Direito (EBRADI) estarão abertas e poderão ser feitas pela internet (www.ebradi.com.br).</w:t>
      </w:r>
    </w:p>
    <w:p w14:paraId="07653656" w14:textId="77777777" w:rsidR="00396A14" w:rsidRDefault="00396A14" w:rsidP="00B94EFF">
      <w:pPr>
        <w:pStyle w:val="Corpodetexto"/>
        <w:ind w:right="83"/>
        <w:jc w:val="both"/>
      </w:pPr>
    </w:p>
    <w:p w14:paraId="50E222BC" w14:textId="77777777" w:rsidR="00396A14" w:rsidRDefault="00396A14" w:rsidP="00B94EFF">
      <w:pPr>
        <w:pStyle w:val="Corpodetexto"/>
        <w:spacing w:before="9"/>
        <w:ind w:right="83"/>
        <w:jc w:val="both"/>
        <w:rPr>
          <w:sz w:val="27"/>
        </w:rPr>
      </w:pPr>
    </w:p>
    <w:p w14:paraId="0E5B678F" w14:textId="01C22F9D" w:rsidR="00396A14" w:rsidRDefault="005948D1" w:rsidP="00B94EFF">
      <w:pPr>
        <w:pStyle w:val="PargrafodaLista"/>
        <w:numPr>
          <w:ilvl w:val="1"/>
          <w:numId w:val="4"/>
        </w:numPr>
        <w:tabs>
          <w:tab w:val="left" w:pos="493"/>
        </w:tabs>
        <w:spacing w:before="1" w:line="259" w:lineRule="auto"/>
        <w:ind w:left="106" w:right="83" w:firstLine="1"/>
        <w:jc w:val="both"/>
      </w:pPr>
      <w:r>
        <w:t>Ao</w:t>
      </w:r>
      <w:r>
        <w:rPr>
          <w:spacing w:val="-5"/>
        </w:rPr>
        <w:t xml:space="preserve"> </w:t>
      </w:r>
      <w:r>
        <w:t>realizar</w:t>
      </w:r>
      <w:r>
        <w:rPr>
          <w:spacing w:val="-3"/>
        </w:rPr>
        <w:t xml:space="preserve"> </w:t>
      </w:r>
      <w:r>
        <w:t>a</w:t>
      </w:r>
      <w:r>
        <w:rPr>
          <w:spacing w:val="-4"/>
        </w:rPr>
        <w:t xml:space="preserve"> </w:t>
      </w:r>
      <w:r>
        <w:t>inscrição,</w:t>
      </w:r>
      <w:r>
        <w:rPr>
          <w:spacing w:val="-1"/>
        </w:rPr>
        <w:t xml:space="preserve"> </w:t>
      </w:r>
      <w:r>
        <w:t>cujo</w:t>
      </w:r>
      <w:r>
        <w:rPr>
          <w:spacing w:val="-5"/>
        </w:rPr>
        <w:t xml:space="preserve"> </w:t>
      </w:r>
      <w:r>
        <w:t>preenchimento</w:t>
      </w:r>
      <w:r>
        <w:rPr>
          <w:spacing w:val="-5"/>
        </w:rPr>
        <w:t xml:space="preserve"> </w:t>
      </w:r>
      <w:r>
        <w:t>é</w:t>
      </w:r>
      <w:r>
        <w:rPr>
          <w:spacing w:val="-3"/>
        </w:rPr>
        <w:t xml:space="preserve"> </w:t>
      </w:r>
      <w:r>
        <w:t>de</w:t>
      </w:r>
      <w:r>
        <w:rPr>
          <w:spacing w:val="-3"/>
        </w:rPr>
        <w:t xml:space="preserve"> </w:t>
      </w:r>
      <w:r>
        <w:t>inteira</w:t>
      </w:r>
      <w:r>
        <w:rPr>
          <w:spacing w:val="-3"/>
        </w:rPr>
        <w:t xml:space="preserve"> </w:t>
      </w:r>
      <w:r>
        <w:t>responsabilidade</w:t>
      </w:r>
      <w:r>
        <w:rPr>
          <w:spacing w:val="-3"/>
        </w:rPr>
        <w:t xml:space="preserve"> </w:t>
      </w:r>
      <w:r>
        <w:t>do</w:t>
      </w:r>
      <w:r>
        <w:rPr>
          <w:spacing w:val="-5"/>
        </w:rPr>
        <w:t xml:space="preserve"> </w:t>
      </w:r>
      <w:r>
        <w:t xml:space="preserve">candidato, este declara conhecer e aceitar todas as condições do processo seletivo e as decisões que sejam tomadas, em casos omissos, pelos órgãos competentes da </w:t>
      </w:r>
      <w:r w:rsidR="00D624C9">
        <w:t>Universidade São Judas Tadeu</w:t>
      </w:r>
      <w:r>
        <w:t xml:space="preserve"> e da</w:t>
      </w:r>
      <w:r>
        <w:rPr>
          <w:spacing w:val="-27"/>
        </w:rPr>
        <w:t xml:space="preserve"> </w:t>
      </w:r>
      <w:r>
        <w:t>EBRADI.</w:t>
      </w:r>
    </w:p>
    <w:p w14:paraId="63A08395" w14:textId="77777777" w:rsidR="00396A14" w:rsidRDefault="00396A14" w:rsidP="00B94EFF">
      <w:pPr>
        <w:pStyle w:val="Corpodetexto"/>
        <w:ind w:right="83"/>
        <w:jc w:val="both"/>
      </w:pPr>
    </w:p>
    <w:p w14:paraId="1FE4D288" w14:textId="77777777" w:rsidR="00396A14" w:rsidRDefault="00396A14" w:rsidP="00B94EFF">
      <w:pPr>
        <w:pStyle w:val="Corpodetexto"/>
        <w:spacing w:before="9"/>
        <w:ind w:right="83"/>
        <w:jc w:val="both"/>
        <w:rPr>
          <w:sz w:val="27"/>
        </w:rPr>
      </w:pPr>
    </w:p>
    <w:p w14:paraId="286D785C" w14:textId="77777777" w:rsidR="00396A14" w:rsidRDefault="005948D1" w:rsidP="00B94EFF">
      <w:pPr>
        <w:pStyle w:val="PargrafodaLista"/>
        <w:numPr>
          <w:ilvl w:val="1"/>
          <w:numId w:val="4"/>
        </w:numPr>
        <w:tabs>
          <w:tab w:val="left" w:pos="490"/>
        </w:tabs>
        <w:spacing w:before="1" w:line="259" w:lineRule="auto"/>
        <w:ind w:left="100" w:right="83" w:firstLine="5"/>
        <w:jc w:val="both"/>
      </w:pPr>
      <w:r>
        <w:t>Poderão concorrer às vagas ofertadas os candidatos que, no momento da inscrição no curso, sejam diplomados em cursos de graduação ou outros cursos superiores, em nível equivalente, ministrados por instituição de ensino superior reconhecida pelo Ministério da Educação ou, nos termos da Lei, por outros órgãos igualmente competentes, cujo diploma, ou certificado de conclusão de curso deverá ser apresentado pelo candidato no ato da matrícula, sob pena de cancelamento de sua</w:t>
      </w:r>
      <w:r>
        <w:rPr>
          <w:spacing w:val="-17"/>
        </w:rPr>
        <w:t xml:space="preserve"> </w:t>
      </w:r>
      <w:r>
        <w:t>inscrição.</w:t>
      </w:r>
    </w:p>
    <w:p w14:paraId="0AAF29CE" w14:textId="77777777" w:rsidR="00396A14" w:rsidRDefault="00396A14" w:rsidP="00B94EFF">
      <w:pPr>
        <w:pStyle w:val="Corpodetexto"/>
        <w:ind w:right="83"/>
        <w:jc w:val="both"/>
      </w:pPr>
    </w:p>
    <w:p w14:paraId="7CE38924" w14:textId="77777777" w:rsidR="00396A14" w:rsidRDefault="00396A14" w:rsidP="00B94EFF">
      <w:pPr>
        <w:pStyle w:val="Corpodetexto"/>
        <w:spacing w:before="10"/>
        <w:ind w:right="83"/>
        <w:jc w:val="both"/>
        <w:rPr>
          <w:sz w:val="27"/>
        </w:rPr>
      </w:pPr>
    </w:p>
    <w:p w14:paraId="40112AF5" w14:textId="77777777" w:rsidR="00396A14" w:rsidRDefault="005948D1" w:rsidP="00B94EFF">
      <w:pPr>
        <w:pStyle w:val="PargrafodaLista"/>
        <w:numPr>
          <w:ilvl w:val="1"/>
          <w:numId w:val="4"/>
        </w:numPr>
        <w:tabs>
          <w:tab w:val="left" w:pos="504"/>
        </w:tabs>
        <w:spacing w:line="259" w:lineRule="auto"/>
        <w:ind w:left="117" w:right="83" w:firstLine="1"/>
        <w:jc w:val="both"/>
      </w:pPr>
      <w:r>
        <w:t>A seleção será feita mediante análise curricular dos candidatos. Caso necessário, a equipe acadêmica</w:t>
      </w:r>
      <w:r>
        <w:rPr>
          <w:spacing w:val="-5"/>
        </w:rPr>
        <w:t xml:space="preserve"> </w:t>
      </w:r>
      <w:r>
        <w:t>da</w:t>
      </w:r>
      <w:r>
        <w:rPr>
          <w:spacing w:val="-3"/>
        </w:rPr>
        <w:t xml:space="preserve"> </w:t>
      </w:r>
      <w:r>
        <w:t>Escola</w:t>
      </w:r>
      <w:r>
        <w:rPr>
          <w:spacing w:val="-4"/>
        </w:rPr>
        <w:t xml:space="preserve"> </w:t>
      </w:r>
      <w:r>
        <w:t>Brasileira</w:t>
      </w:r>
      <w:r>
        <w:rPr>
          <w:spacing w:val="-3"/>
        </w:rPr>
        <w:t xml:space="preserve"> </w:t>
      </w:r>
      <w:r>
        <w:t>de</w:t>
      </w:r>
      <w:r>
        <w:rPr>
          <w:spacing w:val="-3"/>
        </w:rPr>
        <w:t xml:space="preserve"> </w:t>
      </w:r>
      <w:r>
        <w:t>Direito</w:t>
      </w:r>
      <w:r>
        <w:rPr>
          <w:spacing w:val="-5"/>
        </w:rPr>
        <w:t xml:space="preserve"> </w:t>
      </w:r>
      <w:r>
        <w:t>(EBRADI)</w:t>
      </w:r>
      <w:r>
        <w:rPr>
          <w:spacing w:val="-3"/>
        </w:rPr>
        <w:t xml:space="preserve"> </w:t>
      </w:r>
      <w:r>
        <w:t>entrevistará</w:t>
      </w:r>
      <w:r>
        <w:rPr>
          <w:spacing w:val="-3"/>
        </w:rPr>
        <w:t xml:space="preserve"> </w:t>
      </w:r>
      <w:r>
        <w:t>o</w:t>
      </w:r>
      <w:r>
        <w:rPr>
          <w:spacing w:val="-4"/>
        </w:rPr>
        <w:t xml:space="preserve"> </w:t>
      </w:r>
      <w:r>
        <w:t>candidato</w:t>
      </w:r>
      <w:r>
        <w:rPr>
          <w:spacing w:val="-4"/>
        </w:rPr>
        <w:t xml:space="preserve"> </w:t>
      </w:r>
      <w:r>
        <w:t>por telefone</w:t>
      </w:r>
      <w:r>
        <w:rPr>
          <w:spacing w:val="-3"/>
        </w:rPr>
        <w:t xml:space="preserve"> </w:t>
      </w:r>
      <w:r>
        <w:t>ou</w:t>
      </w:r>
      <w:r>
        <w:rPr>
          <w:spacing w:val="-4"/>
        </w:rPr>
        <w:t xml:space="preserve"> </w:t>
      </w:r>
      <w:r>
        <w:t>e- mail.</w:t>
      </w:r>
    </w:p>
    <w:p w14:paraId="6DA9BCA9" w14:textId="77777777" w:rsidR="00396A14" w:rsidRDefault="00396A14" w:rsidP="00B94EFF">
      <w:pPr>
        <w:pStyle w:val="Corpodetexto"/>
        <w:ind w:right="83"/>
        <w:jc w:val="both"/>
      </w:pPr>
    </w:p>
    <w:p w14:paraId="23B7A06C" w14:textId="77777777" w:rsidR="00396A14" w:rsidRDefault="00396A14" w:rsidP="00B94EFF">
      <w:pPr>
        <w:pStyle w:val="Corpodetexto"/>
        <w:spacing w:before="2"/>
        <w:ind w:right="83"/>
        <w:jc w:val="both"/>
        <w:rPr>
          <w:sz w:val="28"/>
        </w:rPr>
      </w:pPr>
    </w:p>
    <w:p w14:paraId="569220FB" w14:textId="77777777" w:rsidR="00396A14" w:rsidRDefault="005948D1" w:rsidP="00B94EFF">
      <w:pPr>
        <w:pStyle w:val="PargrafodaLista"/>
        <w:numPr>
          <w:ilvl w:val="0"/>
          <w:numId w:val="4"/>
        </w:numPr>
        <w:tabs>
          <w:tab w:val="left" w:pos="334"/>
        </w:tabs>
        <w:ind w:left="333" w:right="83" w:hanging="217"/>
        <w:jc w:val="both"/>
      </w:pPr>
      <w:r>
        <w:t>DA</w:t>
      </w:r>
      <w:r>
        <w:rPr>
          <w:spacing w:val="-1"/>
        </w:rPr>
        <w:t xml:space="preserve"> </w:t>
      </w:r>
      <w:r>
        <w:t>MATRÍCULA</w:t>
      </w:r>
    </w:p>
    <w:p w14:paraId="3F081D8B" w14:textId="77777777" w:rsidR="00396A14" w:rsidRDefault="00396A14" w:rsidP="00B94EFF">
      <w:pPr>
        <w:pStyle w:val="Corpodetexto"/>
        <w:ind w:right="83"/>
        <w:jc w:val="both"/>
      </w:pPr>
    </w:p>
    <w:p w14:paraId="3562279A" w14:textId="77777777" w:rsidR="00396A14" w:rsidRDefault="00396A14" w:rsidP="00B94EFF">
      <w:pPr>
        <w:pStyle w:val="Corpodetexto"/>
        <w:spacing w:before="7"/>
        <w:ind w:right="83"/>
        <w:jc w:val="both"/>
        <w:rPr>
          <w:sz w:val="29"/>
        </w:rPr>
      </w:pPr>
    </w:p>
    <w:p w14:paraId="11960B13" w14:textId="77777777" w:rsidR="00396A14" w:rsidRDefault="005948D1" w:rsidP="00B94EFF">
      <w:pPr>
        <w:pStyle w:val="Corpodetexto"/>
        <w:spacing w:line="259" w:lineRule="auto"/>
        <w:ind w:left="114" w:right="83" w:firstLine="3"/>
        <w:jc w:val="both"/>
      </w:pPr>
      <w:r>
        <w:t>3.1 O aluno poderá fazer matrícula após concluir sua inscrição online e receber confirmação da aprovação no processo seletivo, que se dará por e- mail e/ou mensagem de celular e/ou telefonema.</w:t>
      </w:r>
    </w:p>
    <w:p w14:paraId="4433A05C" w14:textId="77777777" w:rsidR="00396A14" w:rsidRDefault="00396A14" w:rsidP="00B94EFF">
      <w:pPr>
        <w:spacing w:line="259" w:lineRule="auto"/>
        <w:ind w:right="83"/>
        <w:jc w:val="both"/>
        <w:sectPr w:rsidR="00396A14">
          <w:pgSz w:w="11910" w:h="16840"/>
          <w:pgMar w:top="1360" w:right="1600" w:bottom="280" w:left="1580" w:header="720" w:footer="720" w:gutter="0"/>
          <w:cols w:space="720"/>
        </w:sectPr>
      </w:pPr>
    </w:p>
    <w:p w14:paraId="0B9BB5B4" w14:textId="77777777" w:rsidR="00396A14" w:rsidRDefault="00396A14" w:rsidP="00B94EFF">
      <w:pPr>
        <w:pStyle w:val="Corpodetexto"/>
        <w:spacing w:before="6"/>
        <w:ind w:right="83"/>
        <w:jc w:val="both"/>
        <w:rPr>
          <w:sz w:val="17"/>
        </w:rPr>
      </w:pPr>
    </w:p>
    <w:p w14:paraId="45C90DEA" w14:textId="77777777" w:rsidR="009F43DB" w:rsidRDefault="009F43DB" w:rsidP="009F43DB">
      <w:pPr>
        <w:pStyle w:val="PargrafodaLista"/>
        <w:numPr>
          <w:ilvl w:val="1"/>
          <w:numId w:val="3"/>
        </w:numPr>
        <w:tabs>
          <w:tab w:val="left" w:pos="504"/>
        </w:tabs>
        <w:spacing w:before="57" w:line="259" w:lineRule="auto"/>
        <w:ind w:right="263" w:firstLine="2"/>
        <w:jc w:val="both"/>
      </w:pPr>
      <w:r w:rsidRPr="00BC5E0A">
        <w:t xml:space="preserve">A relação completa de documentos deverá ser enviada de forma digital, sendo digitalizado ou por foto, através do e-mail atendimento@ebradi.com.br com o assunto: EBRADI </w:t>
      </w:r>
      <w:r>
        <w:t>–</w:t>
      </w:r>
      <w:r w:rsidRPr="00BC5E0A">
        <w:t xml:space="preserve"> DOCUMENTAÇÃO</w:t>
      </w:r>
      <w:r>
        <w:t>.</w:t>
      </w:r>
    </w:p>
    <w:p w14:paraId="787D7544" w14:textId="77777777" w:rsidR="00396A14" w:rsidRDefault="00396A14" w:rsidP="00B94EFF">
      <w:pPr>
        <w:pStyle w:val="Corpodetexto"/>
        <w:ind w:right="83"/>
        <w:jc w:val="both"/>
      </w:pPr>
    </w:p>
    <w:p w14:paraId="0008AF36" w14:textId="77777777" w:rsidR="00396A14" w:rsidRDefault="00396A14" w:rsidP="00B94EFF">
      <w:pPr>
        <w:pStyle w:val="Corpodetexto"/>
        <w:spacing w:before="9"/>
        <w:ind w:right="83"/>
        <w:jc w:val="both"/>
        <w:rPr>
          <w:sz w:val="27"/>
        </w:rPr>
      </w:pPr>
    </w:p>
    <w:p w14:paraId="683667AE" w14:textId="65B33B91" w:rsidR="00396A14" w:rsidRDefault="005948D1" w:rsidP="00B94EFF">
      <w:pPr>
        <w:pStyle w:val="PargrafodaLista"/>
        <w:numPr>
          <w:ilvl w:val="1"/>
          <w:numId w:val="3"/>
        </w:numPr>
        <w:tabs>
          <w:tab w:val="left" w:pos="500"/>
        </w:tabs>
        <w:spacing w:before="1"/>
        <w:ind w:left="499" w:right="83" w:hanging="385"/>
        <w:jc w:val="both"/>
      </w:pPr>
      <w:r>
        <w:t xml:space="preserve">A taxa matrícula deve ser paga com cartão de crédito ou via boleto </w:t>
      </w:r>
      <w:r>
        <w:rPr>
          <w:spacing w:val="-29"/>
        </w:rPr>
        <w:t xml:space="preserve"> </w:t>
      </w:r>
      <w:r>
        <w:t>bancário.</w:t>
      </w:r>
    </w:p>
    <w:p w14:paraId="0A347FD8" w14:textId="77777777" w:rsidR="00396A14" w:rsidRDefault="00396A14" w:rsidP="00B94EFF">
      <w:pPr>
        <w:pStyle w:val="Corpodetexto"/>
        <w:ind w:right="83"/>
        <w:jc w:val="both"/>
      </w:pPr>
    </w:p>
    <w:p w14:paraId="1B19255D" w14:textId="77777777" w:rsidR="00396A14" w:rsidRDefault="00396A14" w:rsidP="00B94EFF">
      <w:pPr>
        <w:pStyle w:val="Corpodetexto"/>
        <w:spacing w:before="10"/>
        <w:ind w:right="83"/>
        <w:jc w:val="both"/>
        <w:rPr>
          <w:sz w:val="29"/>
        </w:rPr>
      </w:pPr>
    </w:p>
    <w:p w14:paraId="2EBB147D" w14:textId="77777777" w:rsidR="00396A14" w:rsidRDefault="005948D1" w:rsidP="00B94EFF">
      <w:pPr>
        <w:pStyle w:val="PargrafodaLista"/>
        <w:numPr>
          <w:ilvl w:val="1"/>
          <w:numId w:val="3"/>
        </w:numPr>
        <w:tabs>
          <w:tab w:val="left" w:pos="498"/>
        </w:tabs>
        <w:spacing w:before="1" w:line="259" w:lineRule="auto"/>
        <w:ind w:left="107" w:right="83" w:firstLine="5"/>
        <w:jc w:val="both"/>
      </w:pPr>
      <w:r>
        <w:t>A matrícula do candidato será confirmada pelo pagamento da primeira parcela, via boleto bancário ou cartão de crédito ou débito, mas somente será considerado em regularidade acadêmica (confira os benefícios de estar academicamente regular no manual do aluno) o aluno que, no prazo de até 30 (trinta) dias a contar da data em que se deu o comunicado de sua</w:t>
      </w:r>
      <w:r>
        <w:rPr>
          <w:spacing w:val="-4"/>
        </w:rPr>
        <w:t xml:space="preserve"> </w:t>
      </w:r>
      <w:r>
        <w:t>seleção</w:t>
      </w:r>
      <w:r>
        <w:rPr>
          <w:spacing w:val="-5"/>
        </w:rPr>
        <w:t xml:space="preserve"> </w:t>
      </w:r>
      <w:r>
        <w:t>para</w:t>
      </w:r>
      <w:r>
        <w:rPr>
          <w:spacing w:val="-3"/>
        </w:rPr>
        <w:t xml:space="preserve"> </w:t>
      </w:r>
      <w:r>
        <w:t>o</w:t>
      </w:r>
      <w:r>
        <w:rPr>
          <w:spacing w:val="-4"/>
        </w:rPr>
        <w:t xml:space="preserve"> </w:t>
      </w:r>
      <w:r>
        <w:t>curso</w:t>
      </w:r>
      <w:r>
        <w:rPr>
          <w:spacing w:val="-5"/>
        </w:rPr>
        <w:t xml:space="preserve"> </w:t>
      </w:r>
      <w:r>
        <w:t>de</w:t>
      </w:r>
      <w:r>
        <w:rPr>
          <w:spacing w:val="-3"/>
        </w:rPr>
        <w:t xml:space="preserve"> </w:t>
      </w:r>
      <w:r>
        <w:t>Pós-graduação, encaminhar</w:t>
      </w:r>
      <w:r>
        <w:rPr>
          <w:spacing w:val="-3"/>
        </w:rPr>
        <w:t xml:space="preserve"> </w:t>
      </w:r>
      <w:r>
        <w:t>para</w:t>
      </w:r>
      <w:r>
        <w:rPr>
          <w:spacing w:val="-3"/>
        </w:rPr>
        <w:t xml:space="preserve"> </w:t>
      </w:r>
      <w:r>
        <w:t>o</w:t>
      </w:r>
      <w:r>
        <w:rPr>
          <w:spacing w:val="-4"/>
        </w:rPr>
        <w:t xml:space="preserve"> </w:t>
      </w:r>
      <w:r>
        <w:t>endereço indicado</w:t>
      </w:r>
      <w:r>
        <w:rPr>
          <w:spacing w:val="-4"/>
        </w:rPr>
        <w:t xml:space="preserve"> </w:t>
      </w:r>
      <w:r>
        <w:t>no</w:t>
      </w:r>
      <w:r>
        <w:rPr>
          <w:spacing w:val="-5"/>
        </w:rPr>
        <w:t xml:space="preserve"> </w:t>
      </w:r>
      <w:r>
        <w:t>item</w:t>
      </w:r>
      <w:r>
        <w:rPr>
          <w:spacing w:val="-1"/>
        </w:rPr>
        <w:t xml:space="preserve"> </w:t>
      </w:r>
      <w:r>
        <w:t>3.2, os seguintes</w:t>
      </w:r>
      <w:r>
        <w:rPr>
          <w:spacing w:val="-5"/>
        </w:rPr>
        <w:t xml:space="preserve"> </w:t>
      </w:r>
      <w:r>
        <w:t>documentos:</w:t>
      </w:r>
    </w:p>
    <w:p w14:paraId="5A0DBF9F" w14:textId="77777777" w:rsidR="00396A14" w:rsidRDefault="00396A14" w:rsidP="00B94EFF">
      <w:pPr>
        <w:pStyle w:val="Corpodetexto"/>
        <w:ind w:right="83"/>
        <w:jc w:val="both"/>
      </w:pPr>
    </w:p>
    <w:p w14:paraId="5C7D2A26" w14:textId="77777777" w:rsidR="00396A14" w:rsidRDefault="00396A14" w:rsidP="00B94EFF">
      <w:pPr>
        <w:pStyle w:val="Corpodetexto"/>
        <w:spacing w:before="8"/>
        <w:ind w:right="83"/>
        <w:jc w:val="both"/>
        <w:rPr>
          <w:sz w:val="27"/>
        </w:rPr>
      </w:pPr>
    </w:p>
    <w:p w14:paraId="48C6E984" w14:textId="77777777" w:rsidR="00396A14" w:rsidRDefault="005948D1" w:rsidP="00B94EFF">
      <w:pPr>
        <w:pStyle w:val="Corpodetexto"/>
        <w:ind w:left="107" w:right="83"/>
        <w:jc w:val="both"/>
      </w:pPr>
      <w:r>
        <w:t>I.2 (duas) vias do contrato (originais assinados e rubricados em todas as páginas);</w:t>
      </w:r>
    </w:p>
    <w:p w14:paraId="11F95482" w14:textId="77777777" w:rsidR="00396A14" w:rsidRDefault="00396A14" w:rsidP="00B94EFF">
      <w:pPr>
        <w:pStyle w:val="Corpodetexto"/>
        <w:ind w:right="83"/>
        <w:jc w:val="both"/>
      </w:pPr>
    </w:p>
    <w:p w14:paraId="252BB3C1" w14:textId="77777777" w:rsidR="00396A14" w:rsidRDefault="00396A14" w:rsidP="00B94EFF">
      <w:pPr>
        <w:pStyle w:val="Corpodetexto"/>
        <w:spacing w:before="6"/>
        <w:ind w:right="83"/>
        <w:jc w:val="both"/>
        <w:rPr>
          <w:sz w:val="29"/>
        </w:rPr>
      </w:pPr>
    </w:p>
    <w:p w14:paraId="189BB341" w14:textId="77777777" w:rsidR="00396A14" w:rsidRDefault="005948D1" w:rsidP="00B94EFF">
      <w:pPr>
        <w:pStyle w:val="PargrafodaLista"/>
        <w:numPr>
          <w:ilvl w:val="0"/>
          <w:numId w:val="2"/>
        </w:numPr>
        <w:tabs>
          <w:tab w:val="left" w:pos="280"/>
        </w:tabs>
        <w:spacing w:line="259" w:lineRule="auto"/>
        <w:ind w:right="83" w:firstLine="2"/>
        <w:jc w:val="both"/>
      </w:pPr>
      <w:r>
        <w:t>Diploma</w:t>
      </w:r>
      <w:r>
        <w:rPr>
          <w:spacing w:val="-5"/>
        </w:rPr>
        <w:t xml:space="preserve"> </w:t>
      </w:r>
      <w:r>
        <w:t>da</w:t>
      </w:r>
      <w:r>
        <w:rPr>
          <w:spacing w:val="-4"/>
        </w:rPr>
        <w:t xml:space="preserve"> </w:t>
      </w:r>
      <w:r>
        <w:t>graduação</w:t>
      </w:r>
      <w:r>
        <w:rPr>
          <w:spacing w:val="-6"/>
        </w:rPr>
        <w:t xml:space="preserve"> </w:t>
      </w:r>
      <w:r>
        <w:t>(cópia</w:t>
      </w:r>
      <w:r>
        <w:rPr>
          <w:spacing w:val="-5"/>
        </w:rPr>
        <w:t xml:space="preserve"> </w:t>
      </w:r>
      <w:r>
        <w:t>autenticada</w:t>
      </w:r>
      <w:r>
        <w:rPr>
          <w:spacing w:val="-4"/>
        </w:rPr>
        <w:t xml:space="preserve"> </w:t>
      </w:r>
      <w:r>
        <w:t>–</w:t>
      </w:r>
      <w:r>
        <w:rPr>
          <w:spacing w:val="-4"/>
        </w:rPr>
        <w:t xml:space="preserve"> </w:t>
      </w:r>
      <w:r>
        <w:t>declaração</w:t>
      </w:r>
      <w:r>
        <w:rPr>
          <w:spacing w:val="-5"/>
        </w:rPr>
        <w:t xml:space="preserve"> </w:t>
      </w:r>
      <w:r>
        <w:t>de</w:t>
      </w:r>
      <w:r>
        <w:rPr>
          <w:spacing w:val="-4"/>
        </w:rPr>
        <w:t xml:space="preserve"> </w:t>
      </w:r>
      <w:r>
        <w:t>conclusão</w:t>
      </w:r>
      <w:r>
        <w:rPr>
          <w:spacing w:val="-6"/>
        </w:rPr>
        <w:t xml:space="preserve"> </w:t>
      </w:r>
      <w:r>
        <w:t>será</w:t>
      </w:r>
      <w:r>
        <w:rPr>
          <w:spacing w:val="-3"/>
        </w:rPr>
        <w:t xml:space="preserve"> </w:t>
      </w:r>
      <w:r>
        <w:t>aceita</w:t>
      </w:r>
      <w:r>
        <w:rPr>
          <w:spacing w:val="-4"/>
        </w:rPr>
        <w:t xml:space="preserve"> </w:t>
      </w:r>
      <w:r>
        <w:t>em</w:t>
      </w:r>
      <w:r>
        <w:rPr>
          <w:spacing w:val="-3"/>
        </w:rPr>
        <w:t xml:space="preserve"> </w:t>
      </w:r>
      <w:r>
        <w:t>caráter provisório – atestado ou a declaração de conclusão do seu curso de Graduação possuem validade desde que contenha a data prevista de entrega do</w:t>
      </w:r>
      <w:r>
        <w:rPr>
          <w:spacing w:val="-22"/>
        </w:rPr>
        <w:t xml:space="preserve"> </w:t>
      </w:r>
      <w:r>
        <w:t>diploma);</w:t>
      </w:r>
    </w:p>
    <w:p w14:paraId="28388AAC" w14:textId="77777777" w:rsidR="00396A14" w:rsidRDefault="00396A14" w:rsidP="00B94EFF">
      <w:pPr>
        <w:pStyle w:val="Corpodetexto"/>
        <w:ind w:right="83"/>
        <w:jc w:val="both"/>
      </w:pPr>
    </w:p>
    <w:p w14:paraId="1C2CBBF5" w14:textId="77777777" w:rsidR="00396A14" w:rsidRDefault="00396A14" w:rsidP="00B94EFF">
      <w:pPr>
        <w:pStyle w:val="Corpodetexto"/>
        <w:spacing w:before="11"/>
        <w:ind w:right="83"/>
        <w:jc w:val="both"/>
        <w:rPr>
          <w:sz w:val="27"/>
        </w:rPr>
      </w:pPr>
    </w:p>
    <w:p w14:paraId="7B3366D0" w14:textId="77777777" w:rsidR="00396A14" w:rsidRDefault="005948D1" w:rsidP="00B94EFF">
      <w:pPr>
        <w:pStyle w:val="PargrafodaLista"/>
        <w:numPr>
          <w:ilvl w:val="0"/>
          <w:numId w:val="2"/>
        </w:numPr>
        <w:tabs>
          <w:tab w:val="left" w:pos="345"/>
        </w:tabs>
        <w:spacing w:before="1"/>
        <w:ind w:left="344" w:right="83" w:hanging="226"/>
        <w:jc w:val="both"/>
      </w:pPr>
      <w:r>
        <w:t>Histórico escolar do ensino Superior (cópia</w:t>
      </w:r>
      <w:r>
        <w:rPr>
          <w:spacing w:val="-20"/>
        </w:rPr>
        <w:t xml:space="preserve"> </w:t>
      </w:r>
      <w:r>
        <w:t>autenticada);</w:t>
      </w:r>
    </w:p>
    <w:p w14:paraId="7DFC3E55" w14:textId="77777777" w:rsidR="00396A14" w:rsidRDefault="00396A14" w:rsidP="00B94EFF">
      <w:pPr>
        <w:pStyle w:val="Corpodetexto"/>
        <w:ind w:right="83"/>
        <w:jc w:val="both"/>
      </w:pPr>
    </w:p>
    <w:p w14:paraId="50F03DFC" w14:textId="77777777" w:rsidR="00396A14" w:rsidRDefault="00396A14" w:rsidP="00B94EFF">
      <w:pPr>
        <w:pStyle w:val="Corpodetexto"/>
        <w:spacing w:before="11"/>
        <w:ind w:right="83"/>
        <w:jc w:val="both"/>
        <w:rPr>
          <w:sz w:val="29"/>
        </w:rPr>
      </w:pPr>
    </w:p>
    <w:p w14:paraId="2B86D72C" w14:textId="77777777" w:rsidR="00396A14" w:rsidRDefault="005948D1" w:rsidP="00B94EFF">
      <w:pPr>
        <w:pStyle w:val="PargrafodaLista"/>
        <w:numPr>
          <w:ilvl w:val="0"/>
          <w:numId w:val="2"/>
        </w:numPr>
        <w:tabs>
          <w:tab w:val="left" w:pos="359"/>
        </w:tabs>
        <w:ind w:left="358" w:right="83" w:hanging="241"/>
        <w:jc w:val="both"/>
      </w:pPr>
      <w:r>
        <w:t>Certidão de Nascimento ou</w:t>
      </w:r>
      <w:r>
        <w:rPr>
          <w:spacing w:val="-14"/>
        </w:rPr>
        <w:t xml:space="preserve"> </w:t>
      </w:r>
      <w:r>
        <w:t>Casamento;</w:t>
      </w:r>
    </w:p>
    <w:p w14:paraId="6EF978AA" w14:textId="77777777" w:rsidR="00396A14" w:rsidRDefault="00396A14" w:rsidP="00B94EFF">
      <w:pPr>
        <w:pStyle w:val="Corpodetexto"/>
        <w:ind w:right="83"/>
        <w:jc w:val="both"/>
      </w:pPr>
    </w:p>
    <w:p w14:paraId="73970F1C" w14:textId="77777777" w:rsidR="00396A14" w:rsidRDefault="00396A14" w:rsidP="00B94EFF">
      <w:pPr>
        <w:pStyle w:val="Corpodetexto"/>
        <w:spacing w:before="6"/>
        <w:ind w:right="83"/>
        <w:jc w:val="both"/>
        <w:rPr>
          <w:sz w:val="29"/>
        </w:rPr>
      </w:pPr>
    </w:p>
    <w:p w14:paraId="052BA108" w14:textId="4469072E" w:rsidR="00396A14" w:rsidRDefault="00393C88" w:rsidP="00393C88">
      <w:pPr>
        <w:pStyle w:val="PargrafodaLista"/>
        <w:numPr>
          <w:ilvl w:val="0"/>
          <w:numId w:val="2"/>
        </w:numPr>
        <w:tabs>
          <w:tab w:val="left" w:pos="301"/>
        </w:tabs>
        <w:ind w:right="83"/>
        <w:jc w:val="both"/>
      </w:pPr>
      <w:r>
        <w:t>Documento oficial de identidade</w:t>
      </w:r>
      <w:r w:rsidRPr="00393C88">
        <w:t>, carteira da OAB ou Carteira de Trabalho (página com nome completo, RG e CPF)  - Não podendo ser substituído por outros documentos, como CNH, passaporte, entre outros. (cópia comum);</w:t>
      </w:r>
    </w:p>
    <w:p w14:paraId="75CD6D1F" w14:textId="77777777" w:rsidR="00396A14" w:rsidRDefault="00396A14" w:rsidP="00B94EFF">
      <w:pPr>
        <w:pStyle w:val="Corpodetexto"/>
        <w:ind w:right="83"/>
        <w:jc w:val="both"/>
      </w:pPr>
    </w:p>
    <w:p w14:paraId="64E02776" w14:textId="77777777" w:rsidR="00396A14" w:rsidRDefault="00396A14" w:rsidP="00B94EFF">
      <w:pPr>
        <w:pStyle w:val="Corpodetexto"/>
        <w:spacing w:before="11"/>
        <w:ind w:right="83"/>
        <w:jc w:val="both"/>
        <w:rPr>
          <w:sz w:val="29"/>
        </w:rPr>
      </w:pPr>
    </w:p>
    <w:p w14:paraId="0656B49C" w14:textId="77777777" w:rsidR="00396A14" w:rsidRDefault="005948D1" w:rsidP="00B94EFF">
      <w:pPr>
        <w:pStyle w:val="PargrafodaLista"/>
        <w:numPr>
          <w:ilvl w:val="0"/>
          <w:numId w:val="2"/>
        </w:numPr>
        <w:tabs>
          <w:tab w:val="left" w:pos="358"/>
        </w:tabs>
        <w:ind w:left="357" w:right="83" w:hanging="241"/>
        <w:jc w:val="both"/>
      </w:pPr>
      <w:r>
        <w:t>CPF (cópia</w:t>
      </w:r>
      <w:r>
        <w:rPr>
          <w:spacing w:val="-7"/>
        </w:rPr>
        <w:t xml:space="preserve"> </w:t>
      </w:r>
      <w:r>
        <w:t>simples);</w:t>
      </w:r>
    </w:p>
    <w:p w14:paraId="475B76E0" w14:textId="77777777" w:rsidR="00396A14" w:rsidRDefault="00396A14" w:rsidP="00B94EFF">
      <w:pPr>
        <w:pStyle w:val="Corpodetexto"/>
        <w:ind w:right="83"/>
        <w:jc w:val="both"/>
      </w:pPr>
    </w:p>
    <w:p w14:paraId="1AEC3DAD" w14:textId="77777777" w:rsidR="00396A14" w:rsidRDefault="00396A14" w:rsidP="00B94EFF">
      <w:pPr>
        <w:pStyle w:val="Corpodetexto"/>
        <w:spacing w:before="6"/>
        <w:ind w:right="83"/>
        <w:jc w:val="both"/>
        <w:rPr>
          <w:sz w:val="29"/>
        </w:rPr>
      </w:pPr>
    </w:p>
    <w:p w14:paraId="7406E891" w14:textId="77777777" w:rsidR="00396A14" w:rsidRDefault="005948D1" w:rsidP="00B94EFF">
      <w:pPr>
        <w:pStyle w:val="PargrafodaLista"/>
        <w:numPr>
          <w:ilvl w:val="0"/>
          <w:numId w:val="2"/>
        </w:numPr>
        <w:tabs>
          <w:tab w:val="left" w:pos="415"/>
        </w:tabs>
        <w:spacing w:before="1"/>
        <w:ind w:left="414" w:right="83" w:hanging="298"/>
        <w:jc w:val="both"/>
      </w:pPr>
      <w:r>
        <w:t>Curriculum</w:t>
      </w:r>
      <w:r>
        <w:rPr>
          <w:spacing w:val="-2"/>
        </w:rPr>
        <w:t xml:space="preserve"> </w:t>
      </w:r>
      <w:r>
        <w:t>Vitae;</w:t>
      </w:r>
    </w:p>
    <w:p w14:paraId="4814F0E5" w14:textId="77777777" w:rsidR="00396A14" w:rsidRDefault="00396A14" w:rsidP="00B94EFF">
      <w:pPr>
        <w:pStyle w:val="Corpodetexto"/>
        <w:ind w:right="83"/>
        <w:jc w:val="both"/>
      </w:pPr>
    </w:p>
    <w:p w14:paraId="666A6285" w14:textId="77777777" w:rsidR="00396A14" w:rsidRDefault="00396A14" w:rsidP="00B94EFF">
      <w:pPr>
        <w:pStyle w:val="Corpodetexto"/>
        <w:spacing w:before="11"/>
        <w:ind w:right="83"/>
        <w:jc w:val="both"/>
        <w:rPr>
          <w:sz w:val="29"/>
        </w:rPr>
      </w:pPr>
    </w:p>
    <w:p w14:paraId="1A5286A6" w14:textId="77777777" w:rsidR="00396A14" w:rsidRDefault="005948D1" w:rsidP="00B94EFF">
      <w:pPr>
        <w:pStyle w:val="PargrafodaLista"/>
        <w:numPr>
          <w:ilvl w:val="0"/>
          <w:numId w:val="2"/>
        </w:numPr>
        <w:tabs>
          <w:tab w:val="left" w:pos="516"/>
        </w:tabs>
        <w:ind w:left="515" w:right="83" w:hanging="399"/>
        <w:jc w:val="both"/>
      </w:pPr>
      <w:r>
        <w:t>Comprovante de</w:t>
      </w:r>
      <w:r>
        <w:rPr>
          <w:spacing w:val="-5"/>
        </w:rPr>
        <w:t xml:space="preserve"> </w:t>
      </w:r>
      <w:r>
        <w:t>endereço.</w:t>
      </w:r>
    </w:p>
    <w:p w14:paraId="6B044B38" w14:textId="77777777" w:rsidR="00396A14" w:rsidRDefault="00396A14" w:rsidP="00B94EFF">
      <w:pPr>
        <w:pStyle w:val="Corpodetexto"/>
        <w:ind w:right="83"/>
        <w:jc w:val="both"/>
      </w:pPr>
    </w:p>
    <w:p w14:paraId="1EC69709" w14:textId="77777777" w:rsidR="00396A14" w:rsidRDefault="00396A14" w:rsidP="00B94EFF">
      <w:pPr>
        <w:pStyle w:val="Corpodetexto"/>
        <w:spacing w:before="6"/>
        <w:ind w:right="83"/>
        <w:jc w:val="both"/>
        <w:rPr>
          <w:sz w:val="29"/>
        </w:rPr>
      </w:pPr>
    </w:p>
    <w:p w14:paraId="439CF921" w14:textId="77777777" w:rsidR="00396A14" w:rsidRDefault="005948D1" w:rsidP="00B94EFF">
      <w:pPr>
        <w:pStyle w:val="PargrafodaLista"/>
        <w:numPr>
          <w:ilvl w:val="1"/>
          <w:numId w:val="3"/>
        </w:numPr>
        <w:tabs>
          <w:tab w:val="left" w:pos="501"/>
        </w:tabs>
        <w:spacing w:line="256" w:lineRule="auto"/>
        <w:ind w:left="115" w:right="83" w:firstLine="1"/>
        <w:jc w:val="both"/>
      </w:pPr>
      <w:r>
        <w:t>Em se tratando de candidatos estrangeiros, deve ser encaminhada a seguinte documentação:</w:t>
      </w:r>
    </w:p>
    <w:p w14:paraId="780E3E0D" w14:textId="77777777" w:rsidR="00396A14" w:rsidRDefault="00396A14" w:rsidP="00B94EFF">
      <w:pPr>
        <w:spacing w:line="256" w:lineRule="auto"/>
        <w:ind w:right="83"/>
        <w:jc w:val="both"/>
        <w:sectPr w:rsidR="00396A14">
          <w:pgSz w:w="11910" w:h="16840"/>
          <w:pgMar w:top="1580" w:right="1600" w:bottom="280" w:left="1580" w:header="720" w:footer="720" w:gutter="0"/>
          <w:cols w:space="720"/>
        </w:sectPr>
      </w:pPr>
    </w:p>
    <w:p w14:paraId="556F7B79" w14:textId="77777777" w:rsidR="00396A14" w:rsidRDefault="005948D1" w:rsidP="00B94EFF">
      <w:pPr>
        <w:pStyle w:val="PargrafodaLista"/>
        <w:numPr>
          <w:ilvl w:val="0"/>
          <w:numId w:val="1"/>
        </w:numPr>
        <w:tabs>
          <w:tab w:val="left" w:pos="235"/>
        </w:tabs>
        <w:spacing w:before="39" w:line="261" w:lineRule="auto"/>
        <w:ind w:right="83" w:firstLine="0"/>
        <w:jc w:val="both"/>
      </w:pPr>
      <w:r>
        <w:lastRenderedPageBreak/>
        <w:t>Revalidação de diploma de graduação, para candidatos que concluíram o curso no exterior (cópia</w:t>
      </w:r>
      <w:r>
        <w:rPr>
          <w:spacing w:val="-4"/>
        </w:rPr>
        <w:t xml:space="preserve"> </w:t>
      </w:r>
      <w:r>
        <w:t>autenticada);</w:t>
      </w:r>
    </w:p>
    <w:p w14:paraId="30E0A973" w14:textId="77777777" w:rsidR="00396A14" w:rsidRDefault="00396A14" w:rsidP="00B94EFF">
      <w:pPr>
        <w:pStyle w:val="Corpodetexto"/>
        <w:ind w:right="83"/>
        <w:jc w:val="both"/>
      </w:pPr>
    </w:p>
    <w:p w14:paraId="35D1681C" w14:textId="77777777" w:rsidR="00396A14" w:rsidRDefault="00396A14" w:rsidP="00B94EFF">
      <w:pPr>
        <w:pStyle w:val="Corpodetexto"/>
        <w:spacing w:before="7"/>
        <w:ind w:right="83"/>
        <w:jc w:val="both"/>
        <w:rPr>
          <w:sz w:val="27"/>
        </w:rPr>
      </w:pPr>
    </w:p>
    <w:p w14:paraId="3D93D104" w14:textId="77777777" w:rsidR="00396A14" w:rsidRDefault="005948D1" w:rsidP="00B94EFF">
      <w:pPr>
        <w:pStyle w:val="PargrafodaLista"/>
        <w:numPr>
          <w:ilvl w:val="0"/>
          <w:numId w:val="1"/>
        </w:numPr>
        <w:tabs>
          <w:tab w:val="left" w:pos="290"/>
        </w:tabs>
        <w:ind w:left="289" w:right="83" w:hanging="172"/>
        <w:jc w:val="both"/>
      </w:pPr>
      <w:r>
        <w:t>Identidade de estrangeiro (cópia</w:t>
      </w:r>
      <w:r>
        <w:rPr>
          <w:spacing w:val="-12"/>
        </w:rPr>
        <w:t xml:space="preserve"> </w:t>
      </w:r>
      <w:r>
        <w:t>autenticada);</w:t>
      </w:r>
    </w:p>
    <w:p w14:paraId="6AC64DEF" w14:textId="77777777" w:rsidR="00396A14" w:rsidRDefault="00396A14" w:rsidP="00B94EFF">
      <w:pPr>
        <w:pStyle w:val="Corpodetexto"/>
        <w:ind w:right="83"/>
        <w:jc w:val="both"/>
      </w:pPr>
    </w:p>
    <w:p w14:paraId="54A8AE9A" w14:textId="77777777" w:rsidR="00396A14" w:rsidRDefault="00396A14" w:rsidP="00B94EFF">
      <w:pPr>
        <w:pStyle w:val="Corpodetexto"/>
        <w:spacing w:before="6"/>
        <w:ind w:right="83"/>
        <w:jc w:val="both"/>
        <w:rPr>
          <w:sz w:val="29"/>
        </w:rPr>
      </w:pPr>
    </w:p>
    <w:p w14:paraId="663F2F9F" w14:textId="77777777" w:rsidR="00396A14" w:rsidRDefault="005948D1" w:rsidP="00B94EFF">
      <w:pPr>
        <w:pStyle w:val="PargrafodaLista"/>
        <w:numPr>
          <w:ilvl w:val="0"/>
          <w:numId w:val="1"/>
        </w:numPr>
        <w:tabs>
          <w:tab w:val="left" w:pos="344"/>
        </w:tabs>
        <w:ind w:left="343" w:right="83" w:hanging="227"/>
        <w:jc w:val="both"/>
      </w:pPr>
      <w:r>
        <w:t>CPF (cópia</w:t>
      </w:r>
      <w:r>
        <w:rPr>
          <w:spacing w:val="-7"/>
        </w:rPr>
        <w:t xml:space="preserve"> </w:t>
      </w:r>
      <w:r>
        <w:t>simples);</w:t>
      </w:r>
    </w:p>
    <w:p w14:paraId="2112D343" w14:textId="77777777" w:rsidR="00396A14" w:rsidRDefault="00396A14" w:rsidP="00B94EFF">
      <w:pPr>
        <w:pStyle w:val="Corpodetexto"/>
        <w:ind w:right="83"/>
        <w:jc w:val="both"/>
      </w:pPr>
    </w:p>
    <w:p w14:paraId="6A3F656A" w14:textId="77777777" w:rsidR="00396A14" w:rsidRDefault="00396A14" w:rsidP="00B94EFF">
      <w:pPr>
        <w:pStyle w:val="Corpodetexto"/>
        <w:spacing w:before="11"/>
        <w:ind w:right="83"/>
        <w:jc w:val="both"/>
        <w:rPr>
          <w:sz w:val="29"/>
        </w:rPr>
      </w:pPr>
    </w:p>
    <w:p w14:paraId="1D227691" w14:textId="77777777" w:rsidR="00396A14" w:rsidRDefault="005948D1" w:rsidP="00B94EFF">
      <w:pPr>
        <w:pStyle w:val="PargrafodaLista"/>
        <w:numPr>
          <w:ilvl w:val="0"/>
          <w:numId w:val="1"/>
        </w:numPr>
        <w:tabs>
          <w:tab w:val="left" w:pos="358"/>
        </w:tabs>
        <w:ind w:left="357" w:right="83" w:hanging="241"/>
        <w:jc w:val="both"/>
      </w:pPr>
      <w:r>
        <w:t>Passaporte e visto do tempo de permanência no Brasil (cópia</w:t>
      </w:r>
      <w:r>
        <w:rPr>
          <w:spacing w:val="-25"/>
        </w:rPr>
        <w:t xml:space="preserve"> </w:t>
      </w:r>
      <w:r>
        <w:t>simples);</w:t>
      </w:r>
    </w:p>
    <w:p w14:paraId="4E2B5119" w14:textId="77777777" w:rsidR="00396A14" w:rsidRDefault="00396A14" w:rsidP="00B94EFF">
      <w:pPr>
        <w:pStyle w:val="Corpodetexto"/>
        <w:ind w:right="83"/>
        <w:jc w:val="both"/>
      </w:pPr>
    </w:p>
    <w:p w14:paraId="6ED2FD4D" w14:textId="77777777" w:rsidR="00396A14" w:rsidRDefault="00396A14" w:rsidP="00B94EFF">
      <w:pPr>
        <w:pStyle w:val="Corpodetexto"/>
        <w:spacing w:before="7"/>
        <w:ind w:right="83"/>
        <w:jc w:val="both"/>
        <w:rPr>
          <w:sz w:val="29"/>
        </w:rPr>
      </w:pPr>
    </w:p>
    <w:p w14:paraId="2F4C6F48" w14:textId="77777777" w:rsidR="00396A14" w:rsidRDefault="005948D1" w:rsidP="00B94EFF">
      <w:pPr>
        <w:pStyle w:val="PargrafodaLista"/>
        <w:numPr>
          <w:ilvl w:val="0"/>
          <w:numId w:val="1"/>
        </w:numPr>
        <w:tabs>
          <w:tab w:val="left" w:pos="299"/>
        </w:tabs>
        <w:ind w:left="298" w:right="83" w:hanging="183"/>
        <w:jc w:val="both"/>
      </w:pPr>
      <w:r>
        <w:t>Curriculum</w:t>
      </w:r>
      <w:r>
        <w:rPr>
          <w:spacing w:val="-2"/>
        </w:rPr>
        <w:t xml:space="preserve"> </w:t>
      </w:r>
      <w:r>
        <w:t>Vitae;</w:t>
      </w:r>
    </w:p>
    <w:p w14:paraId="2255DDD2" w14:textId="77777777" w:rsidR="00396A14" w:rsidRDefault="00396A14" w:rsidP="00B94EFF">
      <w:pPr>
        <w:pStyle w:val="Corpodetexto"/>
        <w:ind w:right="83"/>
        <w:jc w:val="both"/>
      </w:pPr>
    </w:p>
    <w:p w14:paraId="532B91C3" w14:textId="77777777" w:rsidR="00396A14" w:rsidRDefault="00396A14" w:rsidP="00B94EFF">
      <w:pPr>
        <w:pStyle w:val="Corpodetexto"/>
        <w:spacing w:before="11"/>
        <w:ind w:right="83"/>
        <w:jc w:val="both"/>
        <w:rPr>
          <w:sz w:val="29"/>
        </w:rPr>
      </w:pPr>
    </w:p>
    <w:p w14:paraId="4983C2D3" w14:textId="77777777" w:rsidR="00396A14" w:rsidRDefault="005948D1" w:rsidP="00B94EFF">
      <w:pPr>
        <w:pStyle w:val="PargrafodaLista"/>
        <w:numPr>
          <w:ilvl w:val="0"/>
          <w:numId w:val="1"/>
        </w:numPr>
        <w:tabs>
          <w:tab w:val="left" w:pos="405"/>
        </w:tabs>
        <w:ind w:left="404" w:right="83" w:hanging="289"/>
        <w:jc w:val="both"/>
      </w:pPr>
      <w:r>
        <w:t>Comprovante de</w:t>
      </w:r>
      <w:r>
        <w:rPr>
          <w:spacing w:val="-5"/>
        </w:rPr>
        <w:t xml:space="preserve"> </w:t>
      </w:r>
      <w:r>
        <w:t>endereço.</w:t>
      </w:r>
    </w:p>
    <w:p w14:paraId="5ED60273" w14:textId="77777777" w:rsidR="00396A14" w:rsidRDefault="00396A14" w:rsidP="00B94EFF">
      <w:pPr>
        <w:pStyle w:val="Corpodetexto"/>
        <w:ind w:right="83"/>
        <w:jc w:val="both"/>
      </w:pPr>
    </w:p>
    <w:p w14:paraId="5328E1E6" w14:textId="77777777" w:rsidR="00396A14" w:rsidRDefault="00396A14" w:rsidP="00B94EFF">
      <w:pPr>
        <w:pStyle w:val="Corpodetexto"/>
        <w:spacing w:before="6"/>
        <w:ind w:right="83"/>
        <w:jc w:val="both"/>
        <w:rPr>
          <w:sz w:val="29"/>
        </w:rPr>
      </w:pPr>
    </w:p>
    <w:p w14:paraId="626F1283" w14:textId="77777777" w:rsidR="00396A14" w:rsidRDefault="005948D1" w:rsidP="00B94EFF">
      <w:pPr>
        <w:pStyle w:val="PargrafodaLista"/>
        <w:numPr>
          <w:ilvl w:val="1"/>
          <w:numId w:val="3"/>
        </w:numPr>
        <w:tabs>
          <w:tab w:val="left" w:pos="500"/>
        </w:tabs>
        <w:spacing w:line="259" w:lineRule="auto"/>
        <w:ind w:left="113" w:right="83" w:firstLine="2"/>
        <w:jc w:val="both"/>
      </w:pPr>
      <w:r>
        <w:t>O não envio da documentação no prazo indicado no item 3.4 ou o envio da documentação incompleta, caso não sanado, acarretará irregularidade acadêmica do aluno matriculado, impossibilitando a emissão do respectivo certificado do curso de pós-graduação</w:t>
      </w:r>
      <w:r>
        <w:rPr>
          <w:spacing w:val="-36"/>
        </w:rPr>
        <w:t xml:space="preserve"> </w:t>
      </w:r>
      <w:r>
        <w:t>lato sensu.</w:t>
      </w:r>
    </w:p>
    <w:p w14:paraId="5A262340" w14:textId="77777777" w:rsidR="00396A14" w:rsidRDefault="00396A14" w:rsidP="00B94EFF">
      <w:pPr>
        <w:pStyle w:val="Corpodetexto"/>
        <w:ind w:right="83"/>
        <w:jc w:val="both"/>
      </w:pPr>
    </w:p>
    <w:p w14:paraId="04232B2A" w14:textId="77777777" w:rsidR="00396A14" w:rsidRDefault="00396A14" w:rsidP="00B94EFF">
      <w:pPr>
        <w:pStyle w:val="Corpodetexto"/>
        <w:spacing w:before="10"/>
        <w:ind w:right="83"/>
        <w:jc w:val="both"/>
        <w:rPr>
          <w:sz w:val="27"/>
        </w:rPr>
      </w:pPr>
    </w:p>
    <w:p w14:paraId="543BA6B9" w14:textId="77777777" w:rsidR="00396A14" w:rsidRDefault="005948D1" w:rsidP="00B94EFF">
      <w:pPr>
        <w:pStyle w:val="PargrafodaLista"/>
        <w:numPr>
          <w:ilvl w:val="1"/>
          <w:numId w:val="3"/>
        </w:numPr>
        <w:tabs>
          <w:tab w:val="left" w:pos="497"/>
        </w:tabs>
        <w:spacing w:line="261" w:lineRule="auto"/>
        <w:ind w:left="111" w:right="83" w:firstLine="1"/>
        <w:jc w:val="both"/>
      </w:pPr>
      <w:r>
        <w:t>A não-efetivação da matrícula poderá acarretar perda do direito à respectiva vaga e abrirá igual número de vagas para os classificados</w:t>
      </w:r>
      <w:r>
        <w:rPr>
          <w:spacing w:val="-15"/>
        </w:rPr>
        <w:t xml:space="preserve"> </w:t>
      </w:r>
      <w:r>
        <w:t>subsequentes.</w:t>
      </w:r>
    </w:p>
    <w:p w14:paraId="0F77F774" w14:textId="77777777" w:rsidR="00396A14" w:rsidRDefault="00396A14" w:rsidP="00B94EFF">
      <w:pPr>
        <w:pStyle w:val="Corpodetexto"/>
        <w:ind w:right="83"/>
        <w:jc w:val="both"/>
      </w:pPr>
    </w:p>
    <w:p w14:paraId="085CD45E" w14:textId="77777777" w:rsidR="00396A14" w:rsidRDefault="00396A14" w:rsidP="00B94EFF">
      <w:pPr>
        <w:pStyle w:val="Corpodetexto"/>
        <w:spacing w:before="7"/>
        <w:ind w:right="83"/>
        <w:jc w:val="both"/>
        <w:rPr>
          <w:sz w:val="27"/>
        </w:rPr>
      </w:pPr>
    </w:p>
    <w:p w14:paraId="6C4BC89A" w14:textId="77777777" w:rsidR="00396A14" w:rsidRDefault="005948D1" w:rsidP="00B94EFF">
      <w:pPr>
        <w:pStyle w:val="PargrafodaLista"/>
        <w:numPr>
          <w:ilvl w:val="1"/>
          <w:numId w:val="3"/>
        </w:numPr>
        <w:tabs>
          <w:tab w:val="left" w:pos="495"/>
        </w:tabs>
        <w:spacing w:line="256" w:lineRule="auto"/>
        <w:ind w:left="109" w:right="83" w:firstLine="1"/>
        <w:jc w:val="both"/>
      </w:pPr>
      <w:r>
        <w:t>Haverá</w:t>
      </w:r>
      <w:r>
        <w:rPr>
          <w:spacing w:val="-3"/>
        </w:rPr>
        <w:t xml:space="preserve"> </w:t>
      </w:r>
      <w:r>
        <w:t>inscrições</w:t>
      </w:r>
      <w:r>
        <w:rPr>
          <w:spacing w:val="-3"/>
        </w:rPr>
        <w:t xml:space="preserve"> </w:t>
      </w:r>
      <w:r>
        <w:t>para</w:t>
      </w:r>
      <w:r>
        <w:rPr>
          <w:spacing w:val="-3"/>
        </w:rPr>
        <w:t xml:space="preserve"> </w:t>
      </w:r>
      <w:r>
        <w:t>processo</w:t>
      </w:r>
      <w:r>
        <w:rPr>
          <w:spacing w:val="-4"/>
        </w:rPr>
        <w:t xml:space="preserve"> </w:t>
      </w:r>
      <w:r>
        <w:t>seletivo</w:t>
      </w:r>
      <w:r>
        <w:rPr>
          <w:spacing w:val="-5"/>
        </w:rPr>
        <w:t xml:space="preserve"> </w:t>
      </w:r>
      <w:r>
        <w:t>durante</w:t>
      </w:r>
      <w:r>
        <w:rPr>
          <w:spacing w:val="-3"/>
        </w:rPr>
        <w:t xml:space="preserve"> </w:t>
      </w:r>
      <w:r>
        <w:t>todo</w:t>
      </w:r>
      <w:r>
        <w:rPr>
          <w:spacing w:val="-5"/>
        </w:rPr>
        <w:t xml:space="preserve"> </w:t>
      </w:r>
      <w:r>
        <w:t>o</w:t>
      </w:r>
      <w:r>
        <w:rPr>
          <w:spacing w:val="-4"/>
        </w:rPr>
        <w:t xml:space="preserve"> </w:t>
      </w:r>
      <w:r>
        <w:t>semestre</w:t>
      </w:r>
      <w:r>
        <w:rPr>
          <w:spacing w:val="-2"/>
        </w:rPr>
        <w:t xml:space="preserve"> </w:t>
      </w:r>
      <w:r>
        <w:t>letivo.</w:t>
      </w:r>
      <w:r>
        <w:rPr>
          <w:spacing w:val="-1"/>
        </w:rPr>
        <w:t xml:space="preserve"> </w:t>
      </w:r>
      <w:r>
        <w:t>O</w:t>
      </w:r>
      <w:r>
        <w:rPr>
          <w:spacing w:val="-6"/>
        </w:rPr>
        <w:t xml:space="preserve"> </w:t>
      </w:r>
      <w:r>
        <w:t>aluno</w:t>
      </w:r>
      <w:r>
        <w:rPr>
          <w:spacing w:val="-4"/>
        </w:rPr>
        <w:t xml:space="preserve"> </w:t>
      </w:r>
      <w:r>
        <w:t>inscrito, cujo pagamento for confirmado, iniciará o curso imediatamente após a</w:t>
      </w:r>
      <w:r>
        <w:rPr>
          <w:spacing w:val="-27"/>
        </w:rPr>
        <w:t xml:space="preserve"> </w:t>
      </w:r>
      <w:r>
        <w:t>seleção.</w:t>
      </w:r>
    </w:p>
    <w:p w14:paraId="325BAD76" w14:textId="77777777" w:rsidR="00396A14" w:rsidRDefault="00396A14" w:rsidP="00B94EFF">
      <w:pPr>
        <w:pStyle w:val="Corpodetexto"/>
        <w:ind w:right="83"/>
        <w:jc w:val="both"/>
      </w:pPr>
    </w:p>
    <w:p w14:paraId="021A68E7" w14:textId="77777777" w:rsidR="00396A14" w:rsidRDefault="00396A14" w:rsidP="00B94EFF">
      <w:pPr>
        <w:pStyle w:val="Corpodetexto"/>
        <w:spacing w:before="5"/>
        <w:ind w:right="83"/>
        <w:jc w:val="both"/>
        <w:rPr>
          <w:sz w:val="28"/>
        </w:rPr>
      </w:pPr>
    </w:p>
    <w:p w14:paraId="4A372203" w14:textId="77777777" w:rsidR="00396A14" w:rsidRDefault="005948D1" w:rsidP="00B94EFF">
      <w:pPr>
        <w:pStyle w:val="PargrafodaLista"/>
        <w:numPr>
          <w:ilvl w:val="1"/>
          <w:numId w:val="3"/>
        </w:numPr>
        <w:tabs>
          <w:tab w:val="left" w:pos="493"/>
        </w:tabs>
        <w:spacing w:line="256" w:lineRule="auto"/>
        <w:ind w:left="107" w:right="83" w:firstLine="1"/>
        <w:jc w:val="both"/>
      </w:pPr>
      <w:r>
        <w:t>Nos termos do item 3.4, a efetivação da matrícula deverá ocorrer num prazo máximo de 30</w:t>
      </w:r>
      <w:r>
        <w:rPr>
          <w:spacing w:val="-4"/>
        </w:rPr>
        <w:t xml:space="preserve"> </w:t>
      </w:r>
      <w:r>
        <w:t>dias.</w:t>
      </w:r>
    </w:p>
    <w:p w14:paraId="40209A7E" w14:textId="77777777" w:rsidR="00396A14" w:rsidRDefault="00396A14" w:rsidP="00B94EFF">
      <w:pPr>
        <w:pStyle w:val="Corpodetexto"/>
        <w:ind w:right="83"/>
        <w:jc w:val="both"/>
      </w:pPr>
    </w:p>
    <w:p w14:paraId="3DD3B69B" w14:textId="77777777" w:rsidR="00396A14" w:rsidRDefault="00396A14" w:rsidP="00B94EFF">
      <w:pPr>
        <w:pStyle w:val="Corpodetexto"/>
        <w:spacing w:before="5"/>
        <w:ind w:right="83"/>
        <w:jc w:val="both"/>
        <w:rPr>
          <w:sz w:val="28"/>
        </w:rPr>
      </w:pPr>
    </w:p>
    <w:p w14:paraId="7E11222F" w14:textId="77777777" w:rsidR="00396A14" w:rsidRDefault="005948D1" w:rsidP="00B94EFF">
      <w:pPr>
        <w:pStyle w:val="PargrafodaLista"/>
        <w:numPr>
          <w:ilvl w:val="2"/>
          <w:numId w:val="3"/>
        </w:numPr>
        <w:tabs>
          <w:tab w:val="left" w:pos="602"/>
        </w:tabs>
        <w:spacing w:line="259" w:lineRule="auto"/>
        <w:ind w:right="83" w:firstLine="4"/>
        <w:jc w:val="both"/>
      </w:pPr>
      <w:r>
        <w:t>O aluno em regularidade financeira, que não tenha enviado a documentação constante dos itens 3.4 e 3.5, poderá requerer, com exposição fundamentada de motivos, à Diretoria Acadêmica da Escola Brasileira de Direito a sua regularização acadêmica tardia e solicitar a expedição do respectivo certificado de conclusão se o fizer até 60 dias após a conclusão do último módulo do curso e que poderá ser deferida a critério exclusivo da</w:t>
      </w:r>
      <w:r>
        <w:rPr>
          <w:spacing w:val="-34"/>
        </w:rPr>
        <w:t xml:space="preserve"> </w:t>
      </w:r>
      <w:r>
        <w:t>instituição.</w:t>
      </w:r>
    </w:p>
    <w:p w14:paraId="72596905" w14:textId="77777777" w:rsidR="00396A14" w:rsidRDefault="00396A14" w:rsidP="00B94EFF">
      <w:pPr>
        <w:pStyle w:val="Corpodetexto"/>
        <w:ind w:right="83"/>
        <w:jc w:val="both"/>
      </w:pPr>
    </w:p>
    <w:p w14:paraId="6B1EE012" w14:textId="77777777" w:rsidR="00396A14" w:rsidRDefault="00396A14" w:rsidP="00B94EFF">
      <w:pPr>
        <w:pStyle w:val="Corpodetexto"/>
        <w:ind w:right="83"/>
        <w:jc w:val="both"/>
        <w:rPr>
          <w:sz w:val="28"/>
        </w:rPr>
      </w:pPr>
    </w:p>
    <w:p w14:paraId="1A870B1A" w14:textId="77777777" w:rsidR="00396A14" w:rsidRDefault="005948D1" w:rsidP="00B94EFF">
      <w:pPr>
        <w:pStyle w:val="Corpodetexto"/>
        <w:spacing w:line="256" w:lineRule="auto"/>
        <w:ind w:left="118" w:right="83" w:firstLine="1"/>
        <w:jc w:val="both"/>
      </w:pPr>
      <w:r>
        <w:t>3.9.2. O pagamento da parcela de matrícula não garante, por si só, a regularidade acadêmica do aluno matriculado.</w:t>
      </w:r>
    </w:p>
    <w:p w14:paraId="49C1A1F6" w14:textId="77777777" w:rsidR="00396A14" w:rsidRDefault="00396A14" w:rsidP="00B94EFF">
      <w:pPr>
        <w:spacing w:line="256" w:lineRule="auto"/>
        <w:ind w:right="83"/>
        <w:jc w:val="both"/>
        <w:sectPr w:rsidR="00396A14">
          <w:pgSz w:w="11910" w:h="16840"/>
          <w:pgMar w:top="1360" w:right="1600" w:bottom="280" w:left="1580" w:header="720" w:footer="720" w:gutter="0"/>
          <w:cols w:space="720"/>
        </w:sectPr>
      </w:pPr>
    </w:p>
    <w:p w14:paraId="246F3914" w14:textId="77777777" w:rsidR="00396A14" w:rsidRDefault="005948D1" w:rsidP="00B94EFF">
      <w:pPr>
        <w:pStyle w:val="PargrafodaLista"/>
        <w:numPr>
          <w:ilvl w:val="1"/>
          <w:numId w:val="3"/>
        </w:numPr>
        <w:tabs>
          <w:tab w:val="left" w:pos="614"/>
        </w:tabs>
        <w:spacing w:before="39" w:line="259" w:lineRule="auto"/>
        <w:ind w:right="83" w:firstLine="2"/>
        <w:jc w:val="both"/>
      </w:pPr>
      <w:r>
        <w:lastRenderedPageBreak/>
        <w:t>No caso de a matrícula ser feita por procuração, esta deverá ter a firma do procurador reconhecida</w:t>
      </w:r>
      <w:r>
        <w:rPr>
          <w:spacing w:val="-5"/>
        </w:rPr>
        <w:t xml:space="preserve"> </w:t>
      </w:r>
      <w:r>
        <w:t>em</w:t>
      </w:r>
      <w:r>
        <w:rPr>
          <w:spacing w:val="-2"/>
        </w:rPr>
        <w:t xml:space="preserve"> </w:t>
      </w:r>
      <w:r>
        <w:t>cartório</w:t>
      </w:r>
      <w:r>
        <w:rPr>
          <w:spacing w:val="-6"/>
        </w:rPr>
        <w:t xml:space="preserve"> </w:t>
      </w:r>
      <w:r>
        <w:t>e</w:t>
      </w:r>
      <w:r>
        <w:rPr>
          <w:spacing w:val="-3"/>
        </w:rPr>
        <w:t xml:space="preserve"> </w:t>
      </w:r>
      <w:r>
        <w:t>ao contrato</w:t>
      </w:r>
      <w:r>
        <w:rPr>
          <w:spacing w:val="-1"/>
        </w:rPr>
        <w:t xml:space="preserve"> </w:t>
      </w:r>
      <w:r>
        <w:t>de</w:t>
      </w:r>
      <w:r>
        <w:rPr>
          <w:spacing w:val="-3"/>
        </w:rPr>
        <w:t xml:space="preserve"> </w:t>
      </w:r>
      <w:r>
        <w:t>matrícula</w:t>
      </w:r>
      <w:r>
        <w:rPr>
          <w:spacing w:val="-5"/>
        </w:rPr>
        <w:t xml:space="preserve"> </w:t>
      </w:r>
      <w:r>
        <w:t>deverá</w:t>
      </w:r>
      <w:r>
        <w:rPr>
          <w:spacing w:val="-4"/>
        </w:rPr>
        <w:t xml:space="preserve"> </w:t>
      </w:r>
      <w:r>
        <w:t>ser</w:t>
      </w:r>
      <w:r>
        <w:rPr>
          <w:spacing w:val="-3"/>
        </w:rPr>
        <w:t xml:space="preserve"> </w:t>
      </w:r>
      <w:r>
        <w:t>anexada</w:t>
      </w:r>
      <w:r>
        <w:rPr>
          <w:spacing w:val="-4"/>
        </w:rPr>
        <w:t xml:space="preserve"> </w:t>
      </w:r>
      <w:r>
        <w:t>cópia</w:t>
      </w:r>
      <w:r>
        <w:rPr>
          <w:spacing w:val="-4"/>
        </w:rPr>
        <w:t xml:space="preserve"> </w:t>
      </w:r>
      <w:r>
        <w:t>da</w:t>
      </w:r>
      <w:r>
        <w:rPr>
          <w:spacing w:val="-3"/>
        </w:rPr>
        <w:t xml:space="preserve"> </w:t>
      </w:r>
      <w:r>
        <w:t>carteira</w:t>
      </w:r>
      <w:r>
        <w:rPr>
          <w:spacing w:val="-4"/>
        </w:rPr>
        <w:t xml:space="preserve"> </w:t>
      </w:r>
      <w:r>
        <w:t>de identidade e do CPF do procurador e do</w:t>
      </w:r>
      <w:r>
        <w:rPr>
          <w:spacing w:val="-16"/>
        </w:rPr>
        <w:t xml:space="preserve"> </w:t>
      </w:r>
      <w:r>
        <w:t>contratante.</w:t>
      </w:r>
    </w:p>
    <w:p w14:paraId="59ED7E85" w14:textId="77777777" w:rsidR="00396A14" w:rsidRDefault="00396A14" w:rsidP="00B94EFF">
      <w:pPr>
        <w:pStyle w:val="Corpodetexto"/>
        <w:ind w:right="83"/>
        <w:jc w:val="both"/>
      </w:pPr>
    </w:p>
    <w:p w14:paraId="071B8E62" w14:textId="77777777" w:rsidR="00396A14" w:rsidRDefault="00396A14" w:rsidP="00B94EFF">
      <w:pPr>
        <w:pStyle w:val="Corpodetexto"/>
        <w:spacing w:before="10"/>
        <w:ind w:right="83"/>
        <w:jc w:val="both"/>
        <w:rPr>
          <w:sz w:val="27"/>
        </w:rPr>
      </w:pPr>
    </w:p>
    <w:p w14:paraId="473205D1" w14:textId="77777777" w:rsidR="00396A14" w:rsidRDefault="005948D1" w:rsidP="00B94EFF">
      <w:pPr>
        <w:pStyle w:val="PargrafodaLista"/>
        <w:numPr>
          <w:ilvl w:val="1"/>
          <w:numId w:val="3"/>
        </w:numPr>
        <w:tabs>
          <w:tab w:val="left" w:pos="611"/>
        </w:tabs>
        <w:spacing w:line="259" w:lineRule="auto"/>
        <w:ind w:left="113" w:right="83" w:firstLine="1"/>
        <w:jc w:val="both"/>
      </w:pPr>
      <w:r>
        <w:t>A matrícula realizada mediante meios fraudulentos será cancelada a qualquer tempo e sem direito à restituição dos valores pagos, sem prejuízo das demais sanções previstas na legislação em</w:t>
      </w:r>
      <w:r>
        <w:rPr>
          <w:spacing w:val="-5"/>
        </w:rPr>
        <w:t xml:space="preserve"> </w:t>
      </w:r>
      <w:r>
        <w:t>vigor.</w:t>
      </w:r>
    </w:p>
    <w:p w14:paraId="6515EFF3" w14:textId="77777777" w:rsidR="00396A14" w:rsidRDefault="00396A14" w:rsidP="00B94EFF">
      <w:pPr>
        <w:pStyle w:val="Corpodetexto"/>
        <w:ind w:right="83"/>
        <w:jc w:val="both"/>
      </w:pPr>
    </w:p>
    <w:p w14:paraId="15A332FE" w14:textId="77777777" w:rsidR="00396A14" w:rsidRDefault="00396A14" w:rsidP="00B94EFF">
      <w:pPr>
        <w:pStyle w:val="Corpodetexto"/>
        <w:spacing w:before="2"/>
        <w:ind w:right="83"/>
        <w:jc w:val="both"/>
        <w:rPr>
          <w:sz w:val="28"/>
        </w:rPr>
      </w:pPr>
    </w:p>
    <w:p w14:paraId="30E7FB76" w14:textId="77777777" w:rsidR="00396A14" w:rsidRDefault="005948D1" w:rsidP="00B94EFF">
      <w:pPr>
        <w:pStyle w:val="PargrafodaLista"/>
        <w:numPr>
          <w:ilvl w:val="1"/>
          <w:numId w:val="3"/>
        </w:numPr>
        <w:tabs>
          <w:tab w:val="left" w:pos="609"/>
        </w:tabs>
        <w:spacing w:line="256" w:lineRule="auto"/>
        <w:ind w:left="112" w:right="83" w:firstLine="1"/>
        <w:jc w:val="both"/>
      </w:pPr>
      <w:r>
        <w:t>O candidato travesti ou transexual que desejar ser identificado pelo nome social deverá fazer essa solicitação em formulário próprio, solicitado pelo telefone 0800 941</w:t>
      </w:r>
      <w:r>
        <w:rPr>
          <w:spacing w:val="-29"/>
        </w:rPr>
        <w:t xml:space="preserve"> </w:t>
      </w:r>
      <w:r>
        <w:t>7766.</w:t>
      </w:r>
    </w:p>
    <w:p w14:paraId="4EA6B8C1" w14:textId="77777777" w:rsidR="00396A14" w:rsidRDefault="00396A14" w:rsidP="00B94EFF">
      <w:pPr>
        <w:pStyle w:val="Corpodetexto"/>
        <w:ind w:right="83"/>
        <w:jc w:val="both"/>
      </w:pPr>
    </w:p>
    <w:p w14:paraId="6D0AAA9D" w14:textId="77777777" w:rsidR="00396A14" w:rsidRDefault="00396A14" w:rsidP="00B94EFF">
      <w:pPr>
        <w:pStyle w:val="Corpodetexto"/>
        <w:spacing w:before="1"/>
        <w:ind w:right="83"/>
        <w:jc w:val="both"/>
        <w:rPr>
          <w:sz w:val="28"/>
        </w:rPr>
      </w:pPr>
    </w:p>
    <w:p w14:paraId="4D403575" w14:textId="77777777" w:rsidR="00396A14" w:rsidRDefault="005948D1" w:rsidP="00B94EFF">
      <w:pPr>
        <w:pStyle w:val="PargrafodaLista"/>
        <w:numPr>
          <w:ilvl w:val="0"/>
          <w:numId w:val="4"/>
        </w:numPr>
        <w:tabs>
          <w:tab w:val="left" w:pos="328"/>
        </w:tabs>
        <w:ind w:right="83" w:hanging="217"/>
        <w:jc w:val="both"/>
      </w:pPr>
      <w:r>
        <w:t>DA CONCEPÇÃO E ORGANIZAÇÃO ACADÊMICA DOS CURSOS DE</w:t>
      </w:r>
      <w:r>
        <w:rPr>
          <w:spacing w:val="-19"/>
        </w:rPr>
        <w:t xml:space="preserve"> </w:t>
      </w:r>
      <w:r>
        <w:t>PÓS-GRADUAÇÃO</w:t>
      </w:r>
    </w:p>
    <w:p w14:paraId="334F9D0D" w14:textId="77777777" w:rsidR="00396A14" w:rsidRDefault="00396A14" w:rsidP="00B94EFF">
      <w:pPr>
        <w:pStyle w:val="Corpodetexto"/>
        <w:ind w:right="83"/>
        <w:jc w:val="both"/>
      </w:pPr>
    </w:p>
    <w:p w14:paraId="1048C382" w14:textId="77777777" w:rsidR="00396A14" w:rsidRDefault="00396A14" w:rsidP="00B94EFF">
      <w:pPr>
        <w:pStyle w:val="Corpodetexto"/>
        <w:spacing w:before="11"/>
        <w:ind w:right="83"/>
        <w:jc w:val="both"/>
        <w:rPr>
          <w:sz w:val="29"/>
        </w:rPr>
      </w:pPr>
    </w:p>
    <w:p w14:paraId="52810627" w14:textId="022209F8" w:rsidR="00396A14" w:rsidRDefault="005948D1" w:rsidP="00B94EFF">
      <w:pPr>
        <w:pStyle w:val="PargrafodaLista"/>
        <w:numPr>
          <w:ilvl w:val="1"/>
          <w:numId w:val="4"/>
        </w:numPr>
        <w:tabs>
          <w:tab w:val="left" w:pos="495"/>
        </w:tabs>
        <w:spacing w:line="259" w:lineRule="auto"/>
        <w:ind w:left="107" w:right="83" w:firstLine="3"/>
        <w:jc w:val="both"/>
      </w:pPr>
      <w:r>
        <w:t>A</w:t>
      </w:r>
      <w:r>
        <w:rPr>
          <w:spacing w:val="-2"/>
        </w:rPr>
        <w:t xml:space="preserve"> </w:t>
      </w:r>
      <w:r w:rsidR="00D624C9">
        <w:t>Universidade São Judas Tadeu</w:t>
      </w:r>
      <w:r>
        <w:t>,</w:t>
      </w:r>
      <w:r>
        <w:rPr>
          <w:spacing w:val="-2"/>
        </w:rPr>
        <w:t xml:space="preserve"> </w:t>
      </w:r>
      <w:r>
        <w:t>em</w:t>
      </w:r>
      <w:r>
        <w:rPr>
          <w:spacing w:val="-2"/>
        </w:rPr>
        <w:t xml:space="preserve"> </w:t>
      </w:r>
      <w:r>
        <w:t>parceria</w:t>
      </w:r>
      <w:r>
        <w:rPr>
          <w:spacing w:val="-5"/>
        </w:rPr>
        <w:t xml:space="preserve"> </w:t>
      </w:r>
      <w:r>
        <w:t>com</w:t>
      </w:r>
      <w:r>
        <w:rPr>
          <w:spacing w:val="-2"/>
        </w:rPr>
        <w:t xml:space="preserve"> </w:t>
      </w:r>
      <w:r>
        <w:t>a</w:t>
      </w:r>
      <w:r>
        <w:rPr>
          <w:spacing w:val="-5"/>
        </w:rPr>
        <w:t xml:space="preserve"> </w:t>
      </w:r>
      <w:r>
        <w:t>EBRADI,</w:t>
      </w:r>
      <w:r>
        <w:rPr>
          <w:spacing w:val="-1"/>
        </w:rPr>
        <w:t xml:space="preserve"> </w:t>
      </w:r>
      <w:r>
        <w:t>organizou</w:t>
      </w:r>
      <w:r>
        <w:rPr>
          <w:spacing w:val="-5"/>
        </w:rPr>
        <w:t xml:space="preserve"> </w:t>
      </w:r>
      <w:r>
        <w:t>seus</w:t>
      </w:r>
      <w:r>
        <w:rPr>
          <w:spacing w:val="-3"/>
        </w:rPr>
        <w:t xml:space="preserve"> </w:t>
      </w:r>
      <w:r>
        <w:t>cursos</w:t>
      </w:r>
      <w:r>
        <w:rPr>
          <w:spacing w:val="-3"/>
        </w:rPr>
        <w:t xml:space="preserve"> </w:t>
      </w:r>
      <w:r>
        <w:t>de</w:t>
      </w:r>
      <w:r>
        <w:rPr>
          <w:spacing w:val="-4"/>
        </w:rPr>
        <w:t xml:space="preserve"> </w:t>
      </w:r>
      <w:r>
        <w:t>Pós-graduação</w:t>
      </w:r>
      <w:r>
        <w:rPr>
          <w:spacing w:val="-1"/>
        </w:rPr>
        <w:t xml:space="preserve"> </w:t>
      </w:r>
      <w:r>
        <w:t>lato</w:t>
      </w:r>
      <w:r>
        <w:rPr>
          <w:spacing w:val="-5"/>
        </w:rPr>
        <w:t xml:space="preserve"> </w:t>
      </w:r>
      <w:r>
        <w:t>sensu</w:t>
      </w:r>
      <w:r>
        <w:rPr>
          <w:spacing w:val="-4"/>
        </w:rPr>
        <w:t xml:space="preserve"> </w:t>
      </w:r>
      <w:r>
        <w:t>de maneira a oferecer aos alunos a possibilidade de concluir a especialização em um tempo mínimo de 12 meses a contar da efetiva matrícula, desde que, integralizados com aproveitamento</w:t>
      </w:r>
      <w:r>
        <w:rPr>
          <w:spacing w:val="-6"/>
        </w:rPr>
        <w:t xml:space="preserve"> </w:t>
      </w:r>
      <w:r>
        <w:t>satisfatório,</w:t>
      </w:r>
      <w:r>
        <w:rPr>
          <w:spacing w:val="-2"/>
        </w:rPr>
        <w:t xml:space="preserve"> </w:t>
      </w:r>
      <w:r>
        <w:t>todos</w:t>
      </w:r>
      <w:r>
        <w:rPr>
          <w:spacing w:val="-4"/>
        </w:rPr>
        <w:t xml:space="preserve"> </w:t>
      </w:r>
      <w:r>
        <w:t>os</w:t>
      </w:r>
      <w:r>
        <w:rPr>
          <w:spacing w:val="-4"/>
        </w:rPr>
        <w:t xml:space="preserve"> </w:t>
      </w:r>
      <w:r>
        <w:t>créditos</w:t>
      </w:r>
      <w:r>
        <w:rPr>
          <w:spacing w:val="-4"/>
        </w:rPr>
        <w:t xml:space="preserve"> </w:t>
      </w:r>
      <w:r>
        <w:t>acadêmicos</w:t>
      </w:r>
      <w:r>
        <w:rPr>
          <w:spacing w:val="-3"/>
        </w:rPr>
        <w:t xml:space="preserve"> </w:t>
      </w:r>
      <w:r>
        <w:t>necessários</w:t>
      </w:r>
      <w:r>
        <w:rPr>
          <w:spacing w:val="-4"/>
        </w:rPr>
        <w:t xml:space="preserve"> </w:t>
      </w:r>
      <w:r>
        <w:t>à</w:t>
      </w:r>
      <w:r>
        <w:rPr>
          <w:spacing w:val="-5"/>
        </w:rPr>
        <w:t xml:space="preserve"> </w:t>
      </w:r>
      <w:r>
        <w:t>conclusão</w:t>
      </w:r>
      <w:r>
        <w:rPr>
          <w:spacing w:val="-1"/>
        </w:rPr>
        <w:t xml:space="preserve"> </w:t>
      </w:r>
      <w:r>
        <w:t>do</w:t>
      </w:r>
      <w:r>
        <w:rPr>
          <w:spacing w:val="-6"/>
        </w:rPr>
        <w:t xml:space="preserve"> </w:t>
      </w:r>
      <w:r>
        <w:t>curso.</w:t>
      </w:r>
    </w:p>
    <w:p w14:paraId="3AD5DB4A" w14:textId="77777777" w:rsidR="00396A14" w:rsidRDefault="00396A14" w:rsidP="00B94EFF">
      <w:pPr>
        <w:pStyle w:val="Corpodetexto"/>
        <w:ind w:right="83"/>
        <w:jc w:val="both"/>
      </w:pPr>
    </w:p>
    <w:p w14:paraId="394A668C" w14:textId="77777777" w:rsidR="00396A14" w:rsidRDefault="00396A14" w:rsidP="00B94EFF">
      <w:pPr>
        <w:pStyle w:val="Corpodetexto"/>
        <w:spacing w:before="8"/>
        <w:ind w:right="83"/>
        <w:jc w:val="both"/>
        <w:rPr>
          <w:sz w:val="27"/>
        </w:rPr>
      </w:pPr>
    </w:p>
    <w:p w14:paraId="764CD954" w14:textId="4681F5EA" w:rsidR="00396A14" w:rsidRDefault="00B94EFF" w:rsidP="00B94EFF">
      <w:pPr>
        <w:pStyle w:val="PargrafodaLista"/>
        <w:numPr>
          <w:ilvl w:val="2"/>
          <w:numId w:val="4"/>
        </w:numPr>
        <w:tabs>
          <w:tab w:val="left" w:pos="659"/>
        </w:tabs>
        <w:spacing w:line="261" w:lineRule="auto"/>
        <w:ind w:right="83" w:firstLine="1"/>
        <w:jc w:val="both"/>
      </w:pPr>
      <w:r>
        <w:t>Cada módulo dos cursos de pós-graduação lato sensu deverá ser cursado pelo aluno no prazo mínimo de 1 (um) mês, observado o limite temporal para conclusão de todos os módulos e avaliação final em no máximo 18 (dezoito) meses, a contar da efetiva matrícula, excetuandose os casos em que houver pedido de trancamento.</w:t>
      </w:r>
    </w:p>
    <w:p w14:paraId="7D3A6EDD" w14:textId="77777777" w:rsidR="00396A14" w:rsidRDefault="00396A14" w:rsidP="00B94EFF">
      <w:pPr>
        <w:pStyle w:val="Corpodetexto"/>
        <w:ind w:right="83"/>
        <w:jc w:val="both"/>
      </w:pPr>
    </w:p>
    <w:p w14:paraId="45BBFE29" w14:textId="77777777" w:rsidR="00396A14" w:rsidRDefault="00396A14" w:rsidP="00B94EFF">
      <w:pPr>
        <w:pStyle w:val="Corpodetexto"/>
        <w:spacing w:before="7"/>
        <w:ind w:right="83"/>
        <w:jc w:val="both"/>
        <w:rPr>
          <w:sz w:val="27"/>
        </w:rPr>
      </w:pPr>
    </w:p>
    <w:p w14:paraId="581237B2" w14:textId="77777777" w:rsidR="00396A14" w:rsidRDefault="005948D1" w:rsidP="00B94EFF">
      <w:pPr>
        <w:pStyle w:val="PargrafodaLista"/>
        <w:numPr>
          <w:ilvl w:val="3"/>
          <w:numId w:val="4"/>
        </w:numPr>
        <w:tabs>
          <w:tab w:val="left" w:pos="839"/>
        </w:tabs>
        <w:spacing w:before="1" w:line="259" w:lineRule="auto"/>
        <w:ind w:right="83" w:firstLine="1"/>
        <w:jc w:val="both"/>
      </w:pPr>
      <w:r>
        <w:t>Na hipótese de não cumprimento de todos os módulos e suas respectivas avaliações modulares e avaliação final do curso no período de 18 (dezoito) meses, o aluno deverá solicitar reentrada no</w:t>
      </w:r>
      <w:r>
        <w:rPr>
          <w:spacing w:val="-8"/>
        </w:rPr>
        <w:t xml:space="preserve"> </w:t>
      </w:r>
      <w:r>
        <w:t>curso.</w:t>
      </w:r>
    </w:p>
    <w:p w14:paraId="4DEF8879" w14:textId="77777777" w:rsidR="00396A14" w:rsidRDefault="00396A14" w:rsidP="00B94EFF">
      <w:pPr>
        <w:pStyle w:val="Corpodetexto"/>
        <w:ind w:right="83"/>
        <w:jc w:val="both"/>
      </w:pPr>
    </w:p>
    <w:p w14:paraId="79535781" w14:textId="77777777" w:rsidR="00396A14" w:rsidRDefault="00396A14" w:rsidP="00B94EFF">
      <w:pPr>
        <w:pStyle w:val="Corpodetexto"/>
        <w:spacing w:before="9"/>
        <w:ind w:right="83"/>
        <w:jc w:val="both"/>
        <w:rPr>
          <w:sz w:val="27"/>
        </w:rPr>
      </w:pPr>
    </w:p>
    <w:p w14:paraId="0D50EFFE" w14:textId="77777777" w:rsidR="00396A14" w:rsidRDefault="005948D1" w:rsidP="00B94EFF">
      <w:pPr>
        <w:pStyle w:val="PargrafodaLista"/>
        <w:numPr>
          <w:ilvl w:val="3"/>
          <w:numId w:val="4"/>
        </w:numPr>
        <w:tabs>
          <w:tab w:val="left" w:pos="837"/>
        </w:tabs>
        <w:spacing w:before="1" w:line="261" w:lineRule="auto"/>
        <w:ind w:left="115" w:right="83" w:firstLine="1"/>
        <w:jc w:val="both"/>
      </w:pPr>
      <w:r>
        <w:t>O</w:t>
      </w:r>
      <w:r>
        <w:rPr>
          <w:spacing w:val="-6"/>
        </w:rPr>
        <w:t xml:space="preserve"> </w:t>
      </w:r>
      <w:r>
        <w:t>pedido</w:t>
      </w:r>
      <w:r>
        <w:rPr>
          <w:spacing w:val="-4"/>
        </w:rPr>
        <w:t xml:space="preserve"> </w:t>
      </w:r>
      <w:r>
        <w:t>de</w:t>
      </w:r>
      <w:r>
        <w:rPr>
          <w:spacing w:val="-3"/>
        </w:rPr>
        <w:t xml:space="preserve"> </w:t>
      </w:r>
      <w:r>
        <w:t>reentrada</w:t>
      </w:r>
      <w:r>
        <w:rPr>
          <w:spacing w:val="-3"/>
        </w:rPr>
        <w:t xml:space="preserve"> </w:t>
      </w:r>
      <w:r>
        <w:t>deverá</w:t>
      </w:r>
      <w:r>
        <w:rPr>
          <w:spacing w:val="-4"/>
        </w:rPr>
        <w:t xml:space="preserve"> </w:t>
      </w:r>
      <w:r>
        <w:t>ser</w:t>
      </w:r>
      <w:r>
        <w:rPr>
          <w:spacing w:val="-2"/>
        </w:rPr>
        <w:t xml:space="preserve"> </w:t>
      </w:r>
      <w:r>
        <w:t>realizado</w:t>
      </w:r>
      <w:r>
        <w:rPr>
          <w:spacing w:val="-5"/>
        </w:rPr>
        <w:t xml:space="preserve"> </w:t>
      </w:r>
      <w:r>
        <w:t>até, no</w:t>
      </w:r>
      <w:r>
        <w:rPr>
          <w:spacing w:val="-5"/>
        </w:rPr>
        <w:t xml:space="preserve"> </w:t>
      </w:r>
      <w:r>
        <w:t>máximo, 30</w:t>
      </w:r>
      <w:r>
        <w:rPr>
          <w:spacing w:val="-5"/>
        </w:rPr>
        <w:t xml:space="preserve"> </w:t>
      </w:r>
      <w:r>
        <w:t>(trinta)</w:t>
      </w:r>
      <w:r>
        <w:rPr>
          <w:spacing w:val="-2"/>
        </w:rPr>
        <w:t xml:space="preserve"> </w:t>
      </w:r>
      <w:r>
        <w:t>dias</w:t>
      </w:r>
      <w:r>
        <w:rPr>
          <w:spacing w:val="-3"/>
        </w:rPr>
        <w:t xml:space="preserve"> </w:t>
      </w:r>
      <w:r>
        <w:t>após</w:t>
      </w:r>
      <w:r>
        <w:rPr>
          <w:spacing w:val="-2"/>
        </w:rPr>
        <w:t xml:space="preserve"> </w:t>
      </w:r>
      <w:r>
        <w:t>da data em que a ativação do curso integraliza 18 (dezoito)</w:t>
      </w:r>
      <w:r>
        <w:rPr>
          <w:spacing w:val="-27"/>
        </w:rPr>
        <w:t xml:space="preserve"> </w:t>
      </w:r>
      <w:r>
        <w:t>meses.</w:t>
      </w:r>
    </w:p>
    <w:p w14:paraId="7513AE20" w14:textId="77777777" w:rsidR="00396A14" w:rsidRDefault="00396A14" w:rsidP="00B94EFF">
      <w:pPr>
        <w:pStyle w:val="Corpodetexto"/>
        <w:ind w:right="83"/>
        <w:jc w:val="both"/>
      </w:pPr>
    </w:p>
    <w:p w14:paraId="0F0BED13" w14:textId="77777777" w:rsidR="00396A14" w:rsidRDefault="00396A14" w:rsidP="00B94EFF">
      <w:pPr>
        <w:pStyle w:val="Corpodetexto"/>
        <w:spacing w:before="6"/>
        <w:ind w:right="83"/>
        <w:jc w:val="both"/>
        <w:rPr>
          <w:sz w:val="27"/>
        </w:rPr>
      </w:pPr>
    </w:p>
    <w:p w14:paraId="5792B7A9" w14:textId="77777777" w:rsidR="00396A14" w:rsidRDefault="005948D1" w:rsidP="00B94EFF">
      <w:pPr>
        <w:pStyle w:val="PargrafodaLista"/>
        <w:numPr>
          <w:ilvl w:val="3"/>
          <w:numId w:val="4"/>
        </w:numPr>
        <w:tabs>
          <w:tab w:val="left" w:pos="834"/>
        </w:tabs>
        <w:spacing w:line="259" w:lineRule="auto"/>
        <w:ind w:left="111" w:right="83" w:firstLine="2"/>
        <w:jc w:val="both"/>
      </w:pPr>
      <w:r>
        <w:t>O pedido de reentrada somente poderá ser realizado uma única vez pelo aluno, mediante o pagamento equivalente ao valor de 3 (três) módulos, sem prejuízo das demais parcelas</w:t>
      </w:r>
      <w:r>
        <w:rPr>
          <w:spacing w:val="-2"/>
        </w:rPr>
        <w:t xml:space="preserve"> </w:t>
      </w:r>
      <w:r>
        <w:t>devidas.</w:t>
      </w:r>
    </w:p>
    <w:p w14:paraId="329CAC5B" w14:textId="77777777" w:rsidR="00396A14" w:rsidRDefault="00396A14" w:rsidP="00B94EFF">
      <w:pPr>
        <w:pStyle w:val="Corpodetexto"/>
        <w:ind w:right="83"/>
        <w:jc w:val="both"/>
      </w:pPr>
    </w:p>
    <w:p w14:paraId="3F8CF05B" w14:textId="77777777" w:rsidR="00396A14" w:rsidRDefault="00396A14" w:rsidP="00B94EFF">
      <w:pPr>
        <w:pStyle w:val="Corpodetexto"/>
        <w:spacing w:before="10"/>
        <w:ind w:right="83"/>
        <w:jc w:val="both"/>
        <w:rPr>
          <w:sz w:val="27"/>
        </w:rPr>
      </w:pPr>
    </w:p>
    <w:p w14:paraId="65849FEC" w14:textId="5B433CA1" w:rsidR="00396A14" w:rsidRDefault="00B94EFF" w:rsidP="00B94EFF">
      <w:pPr>
        <w:pStyle w:val="PargrafodaLista"/>
        <w:numPr>
          <w:ilvl w:val="1"/>
          <w:numId w:val="4"/>
        </w:numPr>
        <w:tabs>
          <w:tab w:val="left" w:pos="496"/>
        </w:tabs>
        <w:spacing w:line="261" w:lineRule="auto"/>
        <w:ind w:left="110" w:right="83" w:firstLine="1"/>
        <w:jc w:val="both"/>
        <w:sectPr w:rsidR="00396A14">
          <w:pgSz w:w="11910" w:h="16840"/>
          <w:pgMar w:top="1360" w:right="1600" w:bottom="280" w:left="1580" w:header="720" w:footer="720" w:gutter="0"/>
          <w:cols w:space="720"/>
        </w:sectPr>
      </w:pPr>
      <w:r>
        <w:t>Os cursos de pós-graduação lato sensu em parceria com a ESA OAB SP possuem carga horária de 440 (quatrocentos e quarenta) horas.</w:t>
      </w:r>
    </w:p>
    <w:p w14:paraId="2BF810FA" w14:textId="77777777" w:rsidR="00396A14" w:rsidRDefault="005948D1" w:rsidP="00B94EFF">
      <w:pPr>
        <w:pStyle w:val="PargrafodaLista"/>
        <w:numPr>
          <w:ilvl w:val="1"/>
          <w:numId w:val="4"/>
        </w:numPr>
        <w:tabs>
          <w:tab w:val="left" w:pos="504"/>
        </w:tabs>
        <w:spacing w:before="39" w:line="259" w:lineRule="auto"/>
        <w:ind w:left="117" w:right="83" w:firstLine="1"/>
        <w:jc w:val="both"/>
      </w:pPr>
      <w:r>
        <w:lastRenderedPageBreak/>
        <w:t>O acesso ao ambiente virtual de aprendizagem, ao conteúdo dos cursos e aos materiais de apoio será liberado imediatamente após deferimento da matrícula, conforme calendário estabelecido pela instituição e disponibilidade dos módulos</w:t>
      </w:r>
      <w:r>
        <w:rPr>
          <w:spacing w:val="-20"/>
        </w:rPr>
        <w:t xml:space="preserve"> </w:t>
      </w:r>
      <w:r>
        <w:t>anunciada.</w:t>
      </w:r>
    </w:p>
    <w:p w14:paraId="66B02467" w14:textId="77777777" w:rsidR="00396A14" w:rsidRDefault="00396A14" w:rsidP="00B94EFF">
      <w:pPr>
        <w:pStyle w:val="Corpodetexto"/>
        <w:ind w:right="83"/>
        <w:jc w:val="both"/>
      </w:pPr>
    </w:p>
    <w:p w14:paraId="0E717E9A" w14:textId="77777777" w:rsidR="00396A14" w:rsidRDefault="00396A14" w:rsidP="00B94EFF">
      <w:pPr>
        <w:pStyle w:val="Corpodetexto"/>
        <w:spacing w:before="10"/>
        <w:ind w:right="83"/>
        <w:jc w:val="both"/>
        <w:rPr>
          <w:sz w:val="27"/>
        </w:rPr>
      </w:pPr>
    </w:p>
    <w:p w14:paraId="3312A519" w14:textId="4A5ABD01" w:rsidR="00396A14" w:rsidRDefault="005948D1" w:rsidP="00B94EFF">
      <w:pPr>
        <w:pStyle w:val="PargrafodaLista"/>
        <w:numPr>
          <w:ilvl w:val="1"/>
          <w:numId w:val="4"/>
        </w:numPr>
        <w:tabs>
          <w:tab w:val="left" w:pos="502"/>
        </w:tabs>
        <w:spacing w:line="261" w:lineRule="auto"/>
        <w:ind w:left="115" w:right="83" w:firstLine="1"/>
        <w:jc w:val="both"/>
      </w:pPr>
      <w:r>
        <w:t>Os cursos de pós-graduação estão divididos em 1</w:t>
      </w:r>
      <w:r w:rsidR="00B94EFF">
        <w:t>1</w:t>
      </w:r>
      <w:r>
        <w:t xml:space="preserve"> (onze) módulos</w:t>
      </w:r>
      <w:r w:rsidR="00B94EFF">
        <w:t>,</w:t>
      </w:r>
      <w:r>
        <w:t xml:space="preserve"> </w:t>
      </w:r>
      <w:r w:rsidR="00B94EFF">
        <w:t>sendo 10 (dez) módulos de formação acadêmica específica (cada um com duração de quarenta horas) e 1 (um) módulo de formação ESA OAB SP.</w:t>
      </w:r>
    </w:p>
    <w:p w14:paraId="6D549109" w14:textId="77777777" w:rsidR="00396A14" w:rsidRDefault="00396A14" w:rsidP="00B94EFF">
      <w:pPr>
        <w:pStyle w:val="Corpodetexto"/>
        <w:ind w:right="83"/>
        <w:jc w:val="both"/>
      </w:pPr>
    </w:p>
    <w:p w14:paraId="604D081E" w14:textId="77777777" w:rsidR="00396A14" w:rsidRDefault="00396A14" w:rsidP="00B94EFF">
      <w:pPr>
        <w:pStyle w:val="Corpodetexto"/>
        <w:spacing w:before="7"/>
        <w:ind w:right="83"/>
        <w:jc w:val="both"/>
        <w:rPr>
          <w:sz w:val="27"/>
        </w:rPr>
      </w:pPr>
    </w:p>
    <w:p w14:paraId="063D5EDD" w14:textId="0A4933AB" w:rsidR="00396A14" w:rsidRDefault="00B94EFF" w:rsidP="00B94EFF">
      <w:pPr>
        <w:pStyle w:val="PargrafodaLista"/>
        <w:numPr>
          <w:ilvl w:val="2"/>
          <w:numId w:val="4"/>
        </w:numPr>
        <w:tabs>
          <w:tab w:val="left" w:pos="668"/>
        </w:tabs>
        <w:spacing w:line="261" w:lineRule="auto"/>
        <w:ind w:left="113" w:right="83" w:firstLine="1"/>
        <w:jc w:val="both"/>
      </w:pPr>
      <w:r>
        <w:t>O módulo é composto por 10 (dez) temas e cada tema é composto por 4 (quatro) faixas de aprendizagem.</w:t>
      </w:r>
    </w:p>
    <w:p w14:paraId="7B6CF057" w14:textId="77777777" w:rsidR="00396A14" w:rsidRDefault="00396A14" w:rsidP="00B94EFF">
      <w:pPr>
        <w:pStyle w:val="Corpodetexto"/>
        <w:ind w:right="83"/>
        <w:jc w:val="both"/>
      </w:pPr>
    </w:p>
    <w:p w14:paraId="1D4D3251" w14:textId="77777777" w:rsidR="00396A14" w:rsidRDefault="00396A14" w:rsidP="00B94EFF">
      <w:pPr>
        <w:pStyle w:val="Corpodetexto"/>
        <w:spacing w:before="6"/>
        <w:ind w:right="83"/>
        <w:jc w:val="both"/>
        <w:rPr>
          <w:sz w:val="27"/>
        </w:rPr>
      </w:pPr>
    </w:p>
    <w:p w14:paraId="359018E1" w14:textId="65E4C9B4" w:rsidR="00396A14" w:rsidRDefault="00B94EFF" w:rsidP="00B94EFF">
      <w:pPr>
        <w:pStyle w:val="PargrafodaLista"/>
        <w:numPr>
          <w:ilvl w:val="3"/>
          <w:numId w:val="4"/>
        </w:numPr>
        <w:tabs>
          <w:tab w:val="left" w:pos="834"/>
        </w:tabs>
        <w:spacing w:before="1" w:line="259" w:lineRule="auto"/>
        <w:ind w:left="109" w:right="83" w:firstLine="3"/>
        <w:jc w:val="both"/>
      </w:pPr>
      <w:r>
        <w:t>Cada faixa de aprendizagem é composta por 1 (uma) vídeo-aula, 1 (um) texto, 2 (duas) questões teste e 1 (uma) casuística, sendo esse conjunto denominado elementos de aprendizagem.</w:t>
      </w:r>
    </w:p>
    <w:p w14:paraId="74174634" w14:textId="77777777" w:rsidR="00396A14" w:rsidRDefault="00396A14" w:rsidP="00B94EFF">
      <w:pPr>
        <w:pStyle w:val="Corpodetexto"/>
        <w:ind w:right="83"/>
        <w:jc w:val="both"/>
      </w:pPr>
    </w:p>
    <w:p w14:paraId="3BED2A42" w14:textId="77777777" w:rsidR="00396A14" w:rsidRDefault="00396A14" w:rsidP="00B94EFF">
      <w:pPr>
        <w:pStyle w:val="Corpodetexto"/>
        <w:ind w:right="83"/>
        <w:jc w:val="both"/>
        <w:rPr>
          <w:sz w:val="28"/>
        </w:rPr>
      </w:pPr>
    </w:p>
    <w:p w14:paraId="1B8B7D4A" w14:textId="0E3421B8" w:rsidR="00B94EFF" w:rsidRPr="00B94EFF" w:rsidRDefault="00B94EFF" w:rsidP="00B94EFF">
      <w:pPr>
        <w:pStyle w:val="PargrafodaLista"/>
        <w:numPr>
          <w:ilvl w:val="3"/>
          <w:numId w:val="4"/>
        </w:numPr>
        <w:tabs>
          <w:tab w:val="left" w:pos="829"/>
        </w:tabs>
        <w:spacing w:line="256" w:lineRule="auto"/>
        <w:ind w:left="107" w:right="83" w:firstLine="1"/>
        <w:jc w:val="both"/>
        <w:rPr>
          <w:sz w:val="28"/>
        </w:rPr>
      </w:pPr>
      <w:r>
        <w:t xml:space="preserve">A faixa de aprendizagem apresenta 3 (três) estações. A primeira estação é composta por um vídeo de aproximadamente quinze minutos, uma apresentação de slides em PDF, uma animação resumindo o tema e, ao menos, um texto sobre o conteúdo. A segunda estação é composta por um caso (ou questão) prático e um modelo de peça (ou padrão de resposta). A terceira estação apresenta uma atividade para consolidação de aprendizagem. </w:t>
      </w:r>
    </w:p>
    <w:p w14:paraId="00FE4F50" w14:textId="77777777" w:rsidR="00B94EFF" w:rsidRPr="00B94EFF" w:rsidRDefault="00B94EFF" w:rsidP="00B94EFF">
      <w:pPr>
        <w:pStyle w:val="PargrafodaLista"/>
        <w:tabs>
          <w:tab w:val="left" w:pos="829"/>
        </w:tabs>
        <w:spacing w:line="256" w:lineRule="auto"/>
        <w:ind w:left="108" w:right="83" w:firstLine="0"/>
        <w:jc w:val="both"/>
        <w:rPr>
          <w:sz w:val="28"/>
        </w:rPr>
      </w:pPr>
    </w:p>
    <w:p w14:paraId="1CFA6BB3" w14:textId="599AEA7B" w:rsidR="00B94EFF" w:rsidRPr="00B94EFF" w:rsidRDefault="00B94EFF" w:rsidP="00B94EFF">
      <w:pPr>
        <w:tabs>
          <w:tab w:val="left" w:pos="829"/>
        </w:tabs>
        <w:spacing w:line="256" w:lineRule="auto"/>
        <w:ind w:left="142" w:right="83"/>
        <w:jc w:val="both"/>
      </w:pPr>
      <w:r w:rsidRPr="00B94EFF">
        <w:t>4.4.2. O ingresso do aluno na pós-graduação se dará no primeiro módulo do curso no qual está</w:t>
      </w:r>
    </w:p>
    <w:p w14:paraId="4E026A4C" w14:textId="37355DC5" w:rsidR="00B94EFF" w:rsidRDefault="00B94EFF" w:rsidP="00B94EFF">
      <w:pPr>
        <w:pStyle w:val="Corpodetexto"/>
        <w:ind w:left="142" w:right="83"/>
        <w:jc w:val="both"/>
      </w:pPr>
      <w:r w:rsidRPr="00B94EFF">
        <w:t>matriculado.</w:t>
      </w:r>
    </w:p>
    <w:p w14:paraId="155B20C4" w14:textId="77777777" w:rsidR="00B94EFF" w:rsidRPr="00B94EFF" w:rsidRDefault="00B94EFF" w:rsidP="00B94EFF">
      <w:pPr>
        <w:pStyle w:val="Corpodetexto"/>
        <w:ind w:left="142" w:right="83"/>
        <w:jc w:val="both"/>
      </w:pPr>
    </w:p>
    <w:p w14:paraId="4DB4CF42" w14:textId="77777777" w:rsidR="00B94EFF" w:rsidRPr="00B94EFF" w:rsidRDefault="00B94EFF" w:rsidP="00B94EFF">
      <w:pPr>
        <w:pStyle w:val="Corpodetexto"/>
        <w:ind w:left="142" w:right="83"/>
        <w:jc w:val="both"/>
      </w:pPr>
      <w:r w:rsidRPr="00B94EFF">
        <w:t>4.4.2.1. A progressão do aluno para o módulo seguinte dependerá, simultaneamente, do alcance</w:t>
      </w:r>
    </w:p>
    <w:p w14:paraId="43ED0C19" w14:textId="267DA9E6" w:rsidR="00B94EFF" w:rsidRPr="00B94EFF" w:rsidRDefault="00B94EFF" w:rsidP="00B94EFF">
      <w:pPr>
        <w:pStyle w:val="Corpodetexto"/>
        <w:ind w:left="142" w:right="83"/>
        <w:jc w:val="both"/>
      </w:pPr>
      <w:r w:rsidRPr="00B94EFF">
        <w:t>de assiduidade mínima de 75% (setenta e cinco por cento) em todas os elementos de</w:t>
      </w:r>
      <w:r>
        <w:t xml:space="preserve"> </w:t>
      </w:r>
      <w:r w:rsidRPr="00B94EFF">
        <w:t>aprendizagem e do aproveitamento de, no mínimo, 70% (setenta por cento) nas atividades</w:t>
      </w:r>
    </w:p>
    <w:p w14:paraId="77F5EBA0" w14:textId="3DEB9A39" w:rsidR="00B94EFF" w:rsidRDefault="00B94EFF" w:rsidP="00B94EFF">
      <w:pPr>
        <w:pStyle w:val="Corpodetexto"/>
        <w:ind w:left="142" w:right="83"/>
        <w:jc w:val="both"/>
      </w:pPr>
      <w:r w:rsidRPr="00B94EFF">
        <w:t>acadêmicas avaliativas (prova modular).</w:t>
      </w:r>
    </w:p>
    <w:p w14:paraId="128842FE" w14:textId="77777777" w:rsidR="00B94EFF" w:rsidRPr="00B94EFF" w:rsidRDefault="00B94EFF" w:rsidP="00B94EFF">
      <w:pPr>
        <w:pStyle w:val="Corpodetexto"/>
        <w:ind w:left="142" w:right="83"/>
        <w:jc w:val="both"/>
      </w:pPr>
    </w:p>
    <w:p w14:paraId="305D6372" w14:textId="77777777" w:rsidR="00B94EFF" w:rsidRPr="00B94EFF" w:rsidRDefault="00B94EFF" w:rsidP="00B94EFF">
      <w:pPr>
        <w:pStyle w:val="Corpodetexto"/>
        <w:ind w:left="142" w:right="83"/>
        <w:jc w:val="both"/>
      </w:pPr>
      <w:r w:rsidRPr="00B94EFF">
        <w:t>4.4.2.2. O módulo apenas será considerado concluído quando realizadas todos os elementos de</w:t>
      </w:r>
    </w:p>
    <w:p w14:paraId="09BCCBE2" w14:textId="107ECC4A" w:rsidR="00B94EFF" w:rsidRDefault="00B94EFF" w:rsidP="00B94EFF">
      <w:pPr>
        <w:pStyle w:val="Corpodetexto"/>
        <w:ind w:left="142" w:right="83"/>
        <w:jc w:val="both"/>
      </w:pPr>
      <w:r w:rsidRPr="00B94EFF">
        <w:t>aprendizagem e mediante a aprovação do aluno na avaliação modular.</w:t>
      </w:r>
    </w:p>
    <w:p w14:paraId="6B6FE755" w14:textId="77777777" w:rsidR="00B94EFF" w:rsidRPr="00B94EFF" w:rsidRDefault="00B94EFF" w:rsidP="00B94EFF">
      <w:pPr>
        <w:pStyle w:val="Corpodetexto"/>
        <w:ind w:left="142" w:right="83"/>
        <w:jc w:val="both"/>
      </w:pPr>
    </w:p>
    <w:p w14:paraId="2AE64ACF" w14:textId="77777777" w:rsidR="00B94EFF" w:rsidRPr="00B94EFF" w:rsidRDefault="00B94EFF" w:rsidP="00B94EFF">
      <w:pPr>
        <w:pStyle w:val="Corpodetexto"/>
        <w:ind w:left="142" w:right="83"/>
        <w:jc w:val="both"/>
      </w:pPr>
      <w:r w:rsidRPr="00B94EFF">
        <w:t>4.5. O aluno deverá requerer expressamente a rematrícula na plataforma de aula após a</w:t>
      </w:r>
    </w:p>
    <w:p w14:paraId="5FD0B965" w14:textId="3F0A876A" w:rsidR="00B94EFF" w:rsidRDefault="00B94EFF" w:rsidP="00B94EFF">
      <w:pPr>
        <w:pStyle w:val="Corpodetexto"/>
        <w:ind w:left="142" w:right="83"/>
        <w:jc w:val="both"/>
      </w:pPr>
      <w:r w:rsidRPr="00B94EFF">
        <w:t>conclusão de cada módulo.</w:t>
      </w:r>
    </w:p>
    <w:p w14:paraId="11F9B7C4" w14:textId="77777777" w:rsidR="00B94EFF" w:rsidRPr="00B94EFF" w:rsidRDefault="00B94EFF" w:rsidP="00B94EFF">
      <w:pPr>
        <w:pStyle w:val="Corpodetexto"/>
        <w:ind w:left="142" w:right="83"/>
        <w:jc w:val="both"/>
      </w:pPr>
    </w:p>
    <w:p w14:paraId="65653B7E" w14:textId="77777777" w:rsidR="00B94EFF" w:rsidRPr="00B94EFF" w:rsidRDefault="00B94EFF" w:rsidP="00B94EFF">
      <w:pPr>
        <w:pStyle w:val="Corpodetexto"/>
        <w:ind w:left="142" w:right="83"/>
        <w:jc w:val="both"/>
      </w:pPr>
      <w:r w:rsidRPr="00B94EFF">
        <w:t>4.5.1 O aluno que apresentar pendências acadêmicas ou financeiras não terá a rematrícula</w:t>
      </w:r>
    </w:p>
    <w:p w14:paraId="06F72FE2" w14:textId="77A84EE0" w:rsidR="00396A14" w:rsidRDefault="00B94EFF" w:rsidP="00B94EFF">
      <w:pPr>
        <w:pStyle w:val="Corpodetexto"/>
        <w:ind w:left="142" w:right="83"/>
        <w:jc w:val="both"/>
      </w:pPr>
      <w:r w:rsidRPr="00B94EFF">
        <w:t>aprovada enquanto não regularizar sua situação.</w:t>
      </w:r>
    </w:p>
    <w:p w14:paraId="53F492E5" w14:textId="77777777" w:rsidR="00396A14" w:rsidRDefault="00396A14" w:rsidP="00B94EFF">
      <w:pPr>
        <w:pStyle w:val="Corpodetexto"/>
        <w:spacing w:before="4"/>
        <w:ind w:right="83"/>
        <w:jc w:val="both"/>
        <w:rPr>
          <w:sz w:val="28"/>
        </w:rPr>
      </w:pPr>
    </w:p>
    <w:p w14:paraId="262A22A4" w14:textId="77777777" w:rsidR="00396A14" w:rsidRDefault="00396A14" w:rsidP="00B94EFF">
      <w:pPr>
        <w:pStyle w:val="Corpodetexto"/>
        <w:spacing w:before="10"/>
        <w:ind w:right="83"/>
        <w:jc w:val="both"/>
        <w:rPr>
          <w:sz w:val="27"/>
        </w:rPr>
      </w:pPr>
    </w:p>
    <w:p w14:paraId="397FAC72" w14:textId="77777777" w:rsidR="00396A14" w:rsidRDefault="005948D1" w:rsidP="00B94EFF">
      <w:pPr>
        <w:pStyle w:val="PargrafodaLista"/>
        <w:numPr>
          <w:ilvl w:val="0"/>
          <w:numId w:val="4"/>
        </w:numPr>
        <w:tabs>
          <w:tab w:val="left" w:pos="329"/>
        </w:tabs>
        <w:ind w:left="328" w:right="83" w:hanging="217"/>
        <w:jc w:val="both"/>
      </w:pPr>
      <w:r>
        <w:t>DO PLANO DE AVALIAÇÃO E DOS CRITÉRIOS</w:t>
      </w:r>
      <w:r>
        <w:rPr>
          <w:spacing w:val="-20"/>
        </w:rPr>
        <w:t xml:space="preserve"> </w:t>
      </w:r>
      <w:r>
        <w:t>APROVAÇÃO</w:t>
      </w:r>
    </w:p>
    <w:p w14:paraId="72075419" w14:textId="77777777" w:rsidR="00396A14" w:rsidRDefault="00396A14" w:rsidP="00B94EFF">
      <w:pPr>
        <w:ind w:right="83"/>
        <w:jc w:val="both"/>
        <w:sectPr w:rsidR="00396A14">
          <w:pgSz w:w="11910" w:h="16840"/>
          <w:pgMar w:top="1360" w:right="1600" w:bottom="280" w:left="1580" w:header="720" w:footer="720" w:gutter="0"/>
          <w:cols w:space="720"/>
        </w:sectPr>
      </w:pPr>
    </w:p>
    <w:p w14:paraId="1E323640" w14:textId="77777777" w:rsidR="00396A14" w:rsidRDefault="005948D1" w:rsidP="00B94EFF">
      <w:pPr>
        <w:pStyle w:val="PargrafodaLista"/>
        <w:numPr>
          <w:ilvl w:val="1"/>
          <w:numId w:val="4"/>
        </w:numPr>
        <w:tabs>
          <w:tab w:val="left" w:pos="504"/>
        </w:tabs>
        <w:spacing w:before="39" w:line="259" w:lineRule="auto"/>
        <w:ind w:left="117" w:right="83" w:firstLine="1"/>
        <w:jc w:val="both"/>
      </w:pPr>
      <w:r>
        <w:lastRenderedPageBreak/>
        <w:t>Para</w:t>
      </w:r>
      <w:r>
        <w:rPr>
          <w:spacing w:val="-4"/>
        </w:rPr>
        <w:t xml:space="preserve"> </w:t>
      </w:r>
      <w:r>
        <w:t>os</w:t>
      </w:r>
      <w:r>
        <w:rPr>
          <w:spacing w:val="-3"/>
        </w:rPr>
        <w:t xml:space="preserve"> </w:t>
      </w:r>
      <w:r>
        <w:t>módulos</w:t>
      </w:r>
      <w:r>
        <w:rPr>
          <w:spacing w:val="-3"/>
        </w:rPr>
        <w:t xml:space="preserve"> </w:t>
      </w:r>
      <w:r>
        <w:t>de</w:t>
      </w:r>
      <w:r>
        <w:rPr>
          <w:spacing w:val="-3"/>
        </w:rPr>
        <w:t xml:space="preserve"> </w:t>
      </w:r>
      <w:r>
        <w:t>formação</w:t>
      </w:r>
      <w:r>
        <w:rPr>
          <w:spacing w:val="-4"/>
        </w:rPr>
        <w:t xml:space="preserve"> </w:t>
      </w:r>
      <w:r>
        <w:t>acadêmica</w:t>
      </w:r>
      <w:r>
        <w:rPr>
          <w:spacing w:val="-4"/>
        </w:rPr>
        <w:t xml:space="preserve"> </w:t>
      </w:r>
      <w:r>
        <w:t>específica</w:t>
      </w:r>
      <w:r>
        <w:rPr>
          <w:spacing w:val="-4"/>
        </w:rPr>
        <w:t xml:space="preserve"> </w:t>
      </w:r>
      <w:r>
        <w:t>serão</w:t>
      </w:r>
      <w:r>
        <w:rPr>
          <w:spacing w:val="-5"/>
        </w:rPr>
        <w:t xml:space="preserve"> </w:t>
      </w:r>
      <w:r>
        <w:t>distribuídos</w:t>
      </w:r>
      <w:r>
        <w:rPr>
          <w:spacing w:val="-3"/>
        </w:rPr>
        <w:t xml:space="preserve"> </w:t>
      </w:r>
      <w:r>
        <w:t>100</w:t>
      </w:r>
      <w:r>
        <w:rPr>
          <w:spacing w:val="-6"/>
        </w:rPr>
        <w:t xml:space="preserve"> </w:t>
      </w:r>
      <w:r>
        <w:t>(cem)</w:t>
      </w:r>
      <w:r>
        <w:rPr>
          <w:spacing w:val="-3"/>
        </w:rPr>
        <w:t xml:space="preserve"> </w:t>
      </w:r>
      <w:r>
        <w:t>pontos, sendo 60 (sessenta) na avaliação final do curso e 40 (quarenta) nas avaliações modulares, ao fim de cada</w:t>
      </w:r>
      <w:r>
        <w:rPr>
          <w:spacing w:val="-7"/>
        </w:rPr>
        <w:t xml:space="preserve"> </w:t>
      </w:r>
      <w:r>
        <w:t>módulo.</w:t>
      </w:r>
    </w:p>
    <w:p w14:paraId="0757EFC6" w14:textId="77777777" w:rsidR="00396A14" w:rsidRDefault="00396A14" w:rsidP="00B94EFF">
      <w:pPr>
        <w:pStyle w:val="Corpodetexto"/>
        <w:ind w:right="83"/>
        <w:jc w:val="both"/>
      </w:pPr>
    </w:p>
    <w:p w14:paraId="1BDF53D8" w14:textId="77777777" w:rsidR="00B94EFF" w:rsidRDefault="00B94EFF" w:rsidP="00B94EFF">
      <w:pPr>
        <w:pStyle w:val="PargrafodaLista"/>
        <w:numPr>
          <w:ilvl w:val="1"/>
          <w:numId w:val="4"/>
        </w:numPr>
        <w:tabs>
          <w:tab w:val="left" w:pos="504"/>
        </w:tabs>
        <w:spacing w:before="39" w:line="259" w:lineRule="auto"/>
        <w:ind w:left="117" w:right="83" w:firstLine="1"/>
        <w:jc w:val="both"/>
      </w:pPr>
      <w:r>
        <w:t xml:space="preserve">Ao final de cada módulo, o aluno deverá realizar a avaliação modular, que irá compor os 40% dos pontos totais do curso de pós-graduação nos termos previstos no item 5.2.1. Os 60% (sessenta porcento) restantes serão compostos pela avaliação final do curso, cuja soma total de pontos alcançada pelo aluno será ponderada pelo respectivo peso da avaliação na nota final, nos termos previstos no item 5.3. </w:t>
      </w:r>
    </w:p>
    <w:p w14:paraId="5C113DF0" w14:textId="77777777" w:rsidR="00B94EFF" w:rsidRDefault="00B94EFF" w:rsidP="00B94EFF">
      <w:pPr>
        <w:pStyle w:val="PargrafodaLista"/>
        <w:tabs>
          <w:tab w:val="left" w:pos="504"/>
        </w:tabs>
        <w:spacing w:before="39" w:line="259" w:lineRule="auto"/>
        <w:ind w:left="118" w:right="83" w:firstLine="0"/>
        <w:jc w:val="both"/>
      </w:pPr>
    </w:p>
    <w:p w14:paraId="415350DD" w14:textId="77777777" w:rsidR="00B94EFF" w:rsidRDefault="00B94EFF" w:rsidP="00B94EFF">
      <w:pPr>
        <w:pStyle w:val="PargrafodaLista"/>
        <w:tabs>
          <w:tab w:val="left" w:pos="504"/>
        </w:tabs>
        <w:spacing w:before="39" w:line="259" w:lineRule="auto"/>
        <w:ind w:left="118" w:right="83" w:firstLine="0"/>
        <w:jc w:val="both"/>
      </w:pPr>
      <w:r>
        <w:t xml:space="preserve">5.2.1. A avaliação modular individualmente será graduada de 0 (zero) a 10 (dez) pontos, sendo o peso da soma das avaliações modulares na nota final de 40%. 5.2.2. A média para aprovação em cada avaliação modular é de 7 (sete) pontos. </w:t>
      </w:r>
    </w:p>
    <w:p w14:paraId="475404B9" w14:textId="77777777" w:rsidR="00B94EFF" w:rsidRDefault="00B94EFF" w:rsidP="00B94EFF">
      <w:pPr>
        <w:pStyle w:val="PargrafodaLista"/>
        <w:tabs>
          <w:tab w:val="left" w:pos="504"/>
        </w:tabs>
        <w:spacing w:before="39" w:line="259" w:lineRule="auto"/>
        <w:ind w:left="118" w:right="83" w:firstLine="0"/>
        <w:jc w:val="both"/>
      </w:pPr>
    </w:p>
    <w:p w14:paraId="031042F5" w14:textId="77777777" w:rsidR="00B94EFF" w:rsidRDefault="00B94EFF" w:rsidP="00B94EFF">
      <w:pPr>
        <w:pStyle w:val="PargrafodaLista"/>
        <w:tabs>
          <w:tab w:val="left" w:pos="504"/>
        </w:tabs>
        <w:spacing w:before="39" w:line="259" w:lineRule="auto"/>
        <w:ind w:left="118" w:right="83" w:firstLine="0"/>
        <w:jc w:val="both"/>
      </w:pPr>
      <w:r>
        <w:t xml:space="preserve">5.2.3. A reprovação em cada avaliação modular enseja a obrigatoriedade de rematrícula no módulo em que ocorreu a reprovação, com o pagamento de uma taxa de R$150,00 (cento e cinquenta reais). </w:t>
      </w:r>
    </w:p>
    <w:p w14:paraId="77F6583C" w14:textId="77777777" w:rsidR="00B94EFF" w:rsidRDefault="00B94EFF" w:rsidP="00B94EFF">
      <w:pPr>
        <w:pStyle w:val="PargrafodaLista"/>
        <w:tabs>
          <w:tab w:val="left" w:pos="504"/>
        </w:tabs>
        <w:spacing w:before="39" w:line="259" w:lineRule="auto"/>
        <w:ind w:left="118" w:right="83" w:firstLine="0"/>
        <w:jc w:val="both"/>
      </w:pPr>
    </w:p>
    <w:p w14:paraId="6C0A5C5D" w14:textId="77777777" w:rsidR="00B94EFF" w:rsidRDefault="00B94EFF" w:rsidP="00B94EFF">
      <w:pPr>
        <w:pStyle w:val="PargrafodaLista"/>
        <w:tabs>
          <w:tab w:val="left" w:pos="504"/>
        </w:tabs>
        <w:spacing w:before="39" w:line="259" w:lineRule="auto"/>
        <w:ind w:left="118" w:right="83" w:firstLine="0"/>
        <w:jc w:val="both"/>
      </w:pPr>
      <w:r>
        <w:t xml:space="preserve">5.3. A prova final, no valor de 60 (sessenta) pontos contendo 10 (dez) questões objetivas, será realizada de forma online, contando com ferramenta de reconhecimento facial, que garantirá a identidade do aluno durante todo o período em que estiver ocorrendo a avaliação. </w:t>
      </w:r>
    </w:p>
    <w:p w14:paraId="103379DE" w14:textId="77777777" w:rsidR="00B94EFF" w:rsidRDefault="00B94EFF" w:rsidP="00B94EFF">
      <w:pPr>
        <w:pStyle w:val="PargrafodaLista"/>
        <w:tabs>
          <w:tab w:val="left" w:pos="504"/>
        </w:tabs>
        <w:spacing w:before="39" w:line="259" w:lineRule="auto"/>
        <w:ind w:left="118" w:right="83" w:firstLine="0"/>
        <w:jc w:val="both"/>
      </w:pPr>
    </w:p>
    <w:p w14:paraId="036DA0B8" w14:textId="05B7C98A" w:rsidR="00B94EFF" w:rsidRDefault="00B94EFF" w:rsidP="00B94EFF">
      <w:pPr>
        <w:pStyle w:val="PargrafodaLista"/>
        <w:tabs>
          <w:tab w:val="left" w:pos="504"/>
        </w:tabs>
        <w:spacing w:before="39" w:line="259" w:lineRule="auto"/>
        <w:ind w:left="118" w:right="83" w:firstLine="0"/>
        <w:jc w:val="both"/>
      </w:pPr>
      <w:r>
        <w:t xml:space="preserve">5.3.1. Na eventualidade de ocorrer problema técnico, problema de conexão ou falha na autenticação do usuário que impeça a continuidade da avaliação intermediária já iniciada o aluno deverá, no prazo improrrogável de até 24h a contar do momento em que iniciou o teste, abrir solicitação de prova em segunda oportunidade informando detalhadamente o fator que o impediu de concluir a atividade avaliativa. </w:t>
      </w:r>
    </w:p>
    <w:p w14:paraId="742B9FA1" w14:textId="77777777" w:rsidR="00B94EFF" w:rsidRDefault="00B94EFF" w:rsidP="00B94EFF">
      <w:pPr>
        <w:pStyle w:val="PargrafodaLista"/>
        <w:tabs>
          <w:tab w:val="left" w:pos="504"/>
        </w:tabs>
        <w:spacing w:before="39" w:line="259" w:lineRule="auto"/>
        <w:ind w:left="118" w:right="83" w:firstLine="0"/>
        <w:jc w:val="both"/>
      </w:pPr>
    </w:p>
    <w:p w14:paraId="0F9E31DD" w14:textId="77777777" w:rsidR="00B94EFF" w:rsidRDefault="00B94EFF" w:rsidP="00B94EFF">
      <w:pPr>
        <w:pStyle w:val="PargrafodaLista"/>
        <w:tabs>
          <w:tab w:val="left" w:pos="504"/>
        </w:tabs>
        <w:spacing w:before="39" w:line="259" w:lineRule="auto"/>
        <w:ind w:left="118" w:right="83" w:firstLine="0"/>
        <w:jc w:val="both"/>
      </w:pPr>
      <w:r>
        <w:t xml:space="preserve">5.3.2. Constatada a falha ou problema técnico relatado pelo aluno será deferida a realização da avaliação em segunda oportunidade e fixado novo prazo para conclusão da atividade. </w:t>
      </w:r>
    </w:p>
    <w:p w14:paraId="63FCF319" w14:textId="77777777" w:rsidR="00B94EFF" w:rsidRDefault="00B94EFF" w:rsidP="00B94EFF">
      <w:pPr>
        <w:pStyle w:val="PargrafodaLista"/>
        <w:tabs>
          <w:tab w:val="left" w:pos="504"/>
        </w:tabs>
        <w:spacing w:before="39" w:line="259" w:lineRule="auto"/>
        <w:ind w:left="118" w:right="83" w:firstLine="0"/>
        <w:jc w:val="both"/>
      </w:pPr>
    </w:p>
    <w:p w14:paraId="7592695A" w14:textId="77777777" w:rsidR="00B94EFF" w:rsidRDefault="00B94EFF" w:rsidP="00B94EFF">
      <w:pPr>
        <w:pStyle w:val="PargrafodaLista"/>
        <w:tabs>
          <w:tab w:val="left" w:pos="504"/>
        </w:tabs>
        <w:spacing w:before="39" w:line="259" w:lineRule="auto"/>
        <w:ind w:left="118" w:right="83" w:firstLine="0"/>
        <w:jc w:val="both"/>
      </w:pPr>
      <w:r>
        <w:t xml:space="preserve">5.3. A avaliação final, no valor de 60 (sessenta) pontos contendo 10 (dez) questões objetivas, será realizada de forma online, contando com ferramenta de reconhecimento facial, que garantirá a identidade do aluno durante todo o período em que estiver ocorrendo a avaliação. </w:t>
      </w:r>
    </w:p>
    <w:p w14:paraId="1DA1E97B" w14:textId="77777777" w:rsidR="00B94EFF" w:rsidRDefault="00B94EFF" w:rsidP="00B94EFF">
      <w:pPr>
        <w:pStyle w:val="PargrafodaLista"/>
        <w:tabs>
          <w:tab w:val="left" w:pos="504"/>
        </w:tabs>
        <w:spacing w:before="39" w:line="259" w:lineRule="auto"/>
        <w:ind w:left="118" w:right="83" w:firstLine="0"/>
        <w:jc w:val="both"/>
      </w:pPr>
    </w:p>
    <w:p w14:paraId="3ACF47D5" w14:textId="77777777" w:rsidR="00B94EFF" w:rsidRDefault="00B94EFF" w:rsidP="00B94EFF">
      <w:pPr>
        <w:pStyle w:val="PargrafodaLista"/>
        <w:tabs>
          <w:tab w:val="left" w:pos="504"/>
        </w:tabs>
        <w:spacing w:before="39" w:line="259" w:lineRule="auto"/>
        <w:ind w:left="118" w:right="83" w:firstLine="0"/>
        <w:jc w:val="both"/>
      </w:pPr>
      <w:r>
        <w:t xml:space="preserve">5.3.1. A reprovação na avaliação final ocorre quando o aluno pontua abaixo de 42 (quarenta e dois) pontos. </w:t>
      </w:r>
    </w:p>
    <w:p w14:paraId="4A847FC0" w14:textId="77777777" w:rsidR="00B94EFF" w:rsidRDefault="00B94EFF" w:rsidP="00B94EFF">
      <w:pPr>
        <w:pStyle w:val="PargrafodaLista"/>
        <w:tabs>
          <w:tab w:val="left" w:pos="504"/>
        </w:tabs>
        <w:spacing w:before="39" w:line="259" w:lineRule="auto"/>
        <w:ind w:left="118" w:right="83" w:firstLine="0"/>
        <w:jc w:val="both"/>
      </w:pPr>
    </w:p>
    <w:p w14:paraId="3DC07458" w14:textId="77777777" w:rsidR="00B94EFF" w:rsidRDefault="00B94EFF" w:rsidP="00B94EFF">
      <w:pPr>
        <w:pStyle w:val="PargrafodaLista"/>
        <w:tabs>
          <w:tab w:val="left" w:pos="504"/>
        </w:tabs>
        <w:spacing w:before="39" w:line="259" w:lineRule="auto"/>
        <w:ind w:left="118" w:right="83" w:firstLine="0"/>
        <w:jc w:val="both"/>
      </w:pPr>
      <w:r>
        <w:t xml:space="preserve">5.3.1.1. O aluno reprovado na avaliação final poderá realizar apenas uma nova avaliação final, mediante solicitação por escrito e pagamento de 10% (dez por cento) do valor do curso de pósgraduação no momento de sua contratação. </w:t>
      </w:r>
    </w:p>
    <w:p w14:paraId="6E239677" w14:textId="77777777" w:rsidR="00B94EFF" w:rsidRDefault="00B94EFF" w:rsidP="00B94EFF">
      <w:pPr>
        <w:pStyle w:val="PargrafodaLista"/>
        <w:tabs>
          <w:tab w:val="left" w:pos="504"/>
        </w:tabs>
        <w:spacing w:before="39" w:line="259" w:lineRule="auto"/>
        <w:ind w:left="118" w:right="83" w:firstLine="0"/>
        <w:jc w:val="both"/>
      </w:pPr>
    </w:p>
    <w:p w14:paraId="2F8CDE74" w14:textId="69BAD367" w:rsidR="00B94EFF" w:rsidRDefault="00B94EFF" w:rsidP="00B94EFF">
      <w:pPr>
        <w:pStyle w:val="PargrafodaLista"/>
        <w:tabs>
          <w:tab w:val="left" w:pos="504"/>
        </w:tabs>
        <w:spacing w:before="39" w:line="259" w:lineRule="auto"/>
        <w:ind w:left="118" w:right="83" w:firstLine="0"/>
        <w:jc w:val="both"/>
      </w:pPr>
      <w:r>
        <w:t xml:space="preserve">5.3.1.2. Na hipótese de nova reprovação, o aluno estará desligado do programa de pós-graduação, sem prejuízo da possibilidade de apresentação de recurso à direção acadêmica do curso em até 10 (dez) dias da comunicação da reprovação. </w:t>
      </w:r>
    </w:p>
    <w:p w14:paraId="6795E131" w14:textId="77777777" w:rsidR="00B94EFF" w:rsidRDefault="00B94EFF" w:rsidP="00B94EFF">
      <w:pPr>
        <w:pStyle w:val="PargrafodaLista"/>
        <w:tabs>
          <w:tab w:val="left" w:pos="504"/>
        </w:tabs>
        <w:spacing w:before="39" w:line="259" w:lineRule="auto"/>
        <w:ind w:left="118" w:right="83" w:firstLine="0"/>
        <w:jc w:val="both"/>
      </w:pPr>
    </w:p>
    <w:p w14:paraId="4FA50C0C" w14:textId="77777777" w:rsidR="00B94EFF" w:rsidRDefault="00B94EFF" w:rsidP="00B94EFF">
      <w:pPr>
        <w:pStyle w:val="PargrafodaLista"/>
        <w:tabs>
          <w:tab w:val="left" w:pos="504"/>
        </w:tabs>
        <w:spacing w:before="39" w:line="259" w:lineRule="auto"/>
        <w:ind w:left="118" w:right="83" w:firstLine="0"/>
        <w:jc w:val="both"/>
      </w:pPr>
      <w:r>
        <w:t xml:space="preserve">5.3.2.1. A direção acadêmica deliberará sobre as razões apresentadas e apresentará resposta em até 90 (noventa) dias. 5.4. A avaliação terá duração de 1h00min (uma hora), não sendo possível deixar, desconectar ou se ausentar do ambiente virtual de aprendizado por prazo </w:t>
      </w:r>
      <w:r>
        <w:lastRenderedPageBreak/>
        <w:t xml:space="preserve">superior a 3 (três) minutos sob pena de, em assim procedendo, perder o direito de realizar a atividade em questão, situação em que será atribuída nota zero. </w:t>
      </w:r>
    </w:p>
    <w:p w14:paraId="713B3EAE" w14:textId="77777777" w:rsidR="00B94EFF" w:rsidRDefault="00B94EFF" w:rsidP="00B94EFF">
      <w:pPr>
        <w:pStyle w:val="PargrafodaLista"/>
        <w:tabs>
          <w:tab w:val="left" w:pos="504"/>
        </w:tabs>
        <w:spacing w:before="39" w:line="259" w:lineRule="auto"/>
        <w:ind w:left="118" w:right="83" w:firstLine="0"/>
        <w:jc w:val="both"/>
      </w:pPr>
    </w:p>
    <w:p w14:paraId="2B8707F7" w14:textId="77777777" w:rsidR="00B94EFF" w:rsidRDefault="00B94EFF" w:rsidP="00B94EFF">
      <w:pPr>
        <w:pStyle w:val="PargrafodaLista"/>
        <w:tabs>
          <w:tab w:val="left" w:pos="504"/>
        </w:tabs>
        <w:spacing w:before="39" w:line="259" w:lineRule="auto"/>
        <w:ind w:left="118" w:right="83" w:firstLine="0"/>
        <w:jc w:val="both"/>
      </w:pPr>
      <w:r>
        <w:t xml:space="preserve">5.4.1. O reconhecimento facial do aluno será desempenhado por software específico, disponibilizado acesso no período da avaliação. </w:t>
      </w:r>
    </w:p>
    <w:p w14:paraId="740A9696" w14:textId="77777777" w:rsidR="00B94EFF" w:rsidRDefault="00B94EFF" w:rsidP="00B94EFF">
      <w:pPr>
        <w:pStyle w:val="PargrafodaLista"/>
        <w:tabs>
          <w:tab w:val="left" w:pos="504"/>
        </w:tabs>
        <w:spacing w:before="39" w:line="259" w:lineRule="auto"/>
        <w:ind w:left="118" w:right="83" w:firstLine="0"/>
        <w:jc w:val="both"/>
      </w:pPr>
    </w:p>
    <w:p w14:paraId="10A22885" w14:textId="77777777" w:rsidR="00B94EFF" w:rsidRDefault="00B94EFF" w:rsidP="00B94EFF">
      <w:pPr>
        <w:pStyle w:val="PargrafodaLista"/>
        <w:tabs>
          <w:tab w:val="left" w:pos="504"/>
        </w:tabs>
        <w:spacing w:before="39" w:line="259" w:lineRule="auto"/>
        <w:ind w:left="118" w:right="83" w:firstLine="0"/>
        <w:jc w:val="both"/>
      </w:pPr>
      <w:r>
        <w:t xml:space="preserve">5.4.1.1. A tecnologia de reconhecimento facial comparará as fotos tiradas do candidato durante a realização da prova com a foto fornecida pelo aluno no momento da matrícula. </w:t>
      </w:r>
    </w:p>
    <w:p w14:paraId="6DF8B494" w14:textId="77777777" w:rsidR="00B94EFF" w:rsidRDefault="00B94EFF" w:rsidP="00B94EFF">
      <w:pPr>
        <w:pStyle w:val="PargrafodaLista"/>
        <w:tabs>
          <w:tab w:val="left" w:pos="504"/>
        </w:tabs>
        <w:spacing w:before="39" w:line="259" w:lineRule="auto"/>
        <w:ind w:left="118" w:right="83" w:firstLine="0"/>
        <w:jc w:val="both"/>
      </w:pPr>
    </w:p>
    <w:p w14:paraId="6DE82A42" w14:textId="77777777" w:rsidR="00B94EFF" w:rsidRDefault="00B94EFF" w:rsidP="00B94EFF">
      <w:pPr>
        <w:pStyle w:val="PargrafodaLista"/>
        <w:tabs>
          <w:tab w:val="left" w:pos="504"/>
        </w:tabs>
        <w:spacing w:before="39" w:line="259" w:lineRule="auto"/>
        <w:ind w:left="118" w:right="83" w:firstLine="0"/>
        <w:jc w:val="both"/>
      </w:pPr>
      <w:r>
        <w:t xml:space="preserve">5.4.1.2. O aluno deverá franquear a utilização de webcam durante todo o período de realização da avaliação, ficando responsável por disponibilizar equipamento compatível com as especificações necessárias para o reconhecimento facial. </w:t>
      </w:r>
    </w:p>
    <w:p w14:paraId="5F7390DF" w14:textId="77777777" w:rsidR="00B94EFF" w:rsidRDefault="00B94EFF" w:rsidP="00B94EFF">
      <w:pPr>
        <w:pStyle w:val="PargrafodaLista"/>
        <w:tabs>
          <w:tab w:val="left" w:pos="504"/>
        </w:tabs>
        <w:spacing w:before="39" w:line="259" w:lineRule="auto"/>
        <w:ind w:left="118" w:right="83" w:firstLine="0"/>
        <w:jc w:val="both"/>
      </w:pPr>
    </w:p>
    <w:p w14:paraId="0EE920CC" w14:textId="77777777" w:rsidR="00B94EFF" w:rsidRDefault="00B94EFF" w:rsidP="00B94EFF">
      <w:pPr>
        <w:pStyle w:val="PargrafodaLista"/>
        <w:tabs>
          <w:tab w:val="left" w:pos="504"/>
        </w:tabs>
        <w:spacing w:before="39" w:line="259" w:lineRule="auto"/>
        <w:ind w:left="118" w:right="83" w:firstLine="0"/>
        <w:jc w:val="both"/>
      </w:pPr>
      <w:r>
        <w:t xml:space="preserve">5.4.1.3. As fotos serão armazenadas em espaço virtual próprio e serão utilizadas exclusivamente para fins de reconhecimento facial no período da avaliação final. </w:t>
      </w:r>
    </w:p>
    <w:p w14:paraId="19C8E5E3" w14:textId="77777777" w:rsidR="00B94EFF" w:rsidRDefault="00B94EFF" w:rsidP="00B94EFF">
      <w:pPr>
        <w:pStyle w:val="PargrafodaLista"/>
        <w:tabs>
          <w:tab w:val="left" w:pos="504"/>
        </w:tabs>
        <w:spacing w:before="39" w:line="259" w:lineRule="auto"/>
        <w:ind w:left="118" w:right="83" w:firstLine="0"/>
        <w:jc w:val="both"/>
      </w:pPr>
    </w:p>
    <w:p w14:paraId="58E04C07" w14:textId="77777777" w:rsidR="00B94EFF" w:rsidRDefault="00B94EFF" w:rsidP="00B94EFF">
      <w:pPr>
        <w:pStyle w:val="PargrafodaLista"/>
        <w:tabs>
          <w:tab w:val="left" w:pos="504"/>
        </w:tabs>
        <w:spacing w:before="39" w:line="259" w:lineRule="auto"/>
        <w:ind w:left="118" w:right="83" w:firstLine="0"/>
        <w:jc w:val="both"/>
      </w:pPr>
      <w:r>
        <w:t xml:space="preserve">5.5. Somente farão jus ao certificado de conclusão do curso de Pós-graduação os alunos que, cumulativamente: </w:t>
      </w:r>
    </w:p>
    <w:p w14:paraId="1424B409" w14:textId="77777777" w:rsidR="00B94EFF" w:rsidRDefault="00B94EFF" w:rsidP="00B94EFF">
      <w:pPr>
        <w:pStyle w:val="PargrafodaLista"/>
        <w:tabs>
          <w:tab w:val="left" w:pos="504"/>
        </w:tabs>
        <w:spacing w:before="39" w:line="259" w:lineRule="auto"/>
        <w:ind w:left="118" w:right="83" w:firstLine="0"/>
        <w:jc w:val="both"/>
      </w:pPr>
    </w:p>
    <w:p w14:paraId="3A98E2DF" w14:textId="77777777" w:rsidR="00B94EFF" w:rsidRDefault="00B94EFF" w:rsidP="00B94EFF">
      <w:pPr>
        <w:pStyle w:val="PargrafodaLista"/>
        <w:tabs>
          <w:tab w:val="left" w:pos="504"/>
        </w:tabs>
        <w:spacing w:before="39" w:line="259" w:lineRule="auto"/>
        <w:ind w:left="118" w:right="83" w:firstLine="0"/>
        <w:jc w:val="both"/>
      </w:pPr>
      <w:r>
        <w:t xml:space="preserve">I. Preencherem, no ato da matrícula, os requisitos indicados no item 2.3; </w:t>
      </w:r>
    </w:p>
    <w:p w14:paraId="550C447E" w14:textId="77777777" w:rsidR="00B94EFF" w:rsidRDefault="00B94EFF" w:rsidP="00B94EFF">
      <w:pPr>
        <w:pStyle w:val="PargrafodaLista"/>
        <w:tabs>
          <w:tab w:val="left" w:pos="504"/>
        </w:tabs>
        <w:spacing w:before="39" w:line="259" w:lineRule="auto"/>
        <w:ind w:left="118" w:right="83" w:firstLine="0"/>
        <w:jc w:val="both"/>
      </w:pPr>
    </w:p>
    <w:p w14:paraId="3BC9F124" w14:textId="77777777" w:rsidR="00B94EFF" w:rsidRDefault="00B94EFF" w:rsidP="00B94EFF">
      <w:pPr>
        <w:pStyle w:val="PargrafodaLista"/>
        <w:tabs>
          <w:tab w:val="left" w:pos="504"/>
        </w:tabs>
        <w:spacing w:before="39" w:line="259" w:lineRule="auto"/>
        <w:ind w:left="118" w:right="83" w:firstLine="0"/>
        <w:jc w:val="both"/>
      </w:pPr>
      <w:r>
        <w:t xml:space="preserve">II. Efetuarem a entrega de todos os documentos exigidos para matrícula; </w:t>
      </w:r>
    </w:p>
    <w:p w14:paraId="7A9FE926" w14:textId="77777777" w:rsidR="00B94EFF" w:rsidRDefault="00B94EFF" w:rsidP="00B94EFF">
      <w:pPr>
        <w:pStyle w:val="PargrafodaLista"/>
        <w:tabs>
          <w:tab w:val="left" w:pos="504"/>
        </w:tabs>
        <w:spacing w:before="39" w:line="259" w:lineRule="auto"/>
        <w:ind w:left="118" w:right="83" w:firstLine="0"/>
        <w:jc w:val="both"/>
      </w:pPr>
    </w:p>
    <w:p w14:paraId="120F6027" w14:textId="4D34B8BC" w:rsidR="00396A14" w:rsidRDefault="00B94EFF" w:rsidP="00B94EFF">
      <w:pPr>
        <w:pStyle w:val="PargrafodaLista"/>
        <w:tabs>
          <w:tab w:val="left" w:pos="504"/>
        </w:tabs>
        <w:spacing w:before="39" w:line="259" w:lineRule="auto"/>
        <w:ind w:left="118" w:right="83" w:firstLine="0"/>
        <w:jc w:val="both"/>
      </w:pPr>
      <w:r>
        <w:t>III. Obtiverem média de, pelo menos, 70 (setenta) pontos na soma das avaliações modulares e avaliação final conforme indicado no item 5.2;</w:t>
      </w:r>
    </w:p>
    <w:p w14:paraId="72E86F3D" w14:textId="77777777" w:rsidR="00396A14" w:rsidRDefault="00396A14" w:rsidP="00B94EFF">
      <w:pPr>
        <w:pStyle w:val="Corpodetexto"/>
        <w:spacing w:before="1"/>
        <w:ind w:right="83"/>
        <w:jc w:val="both"/>
        <w:rPr>
          <w:sz w:val="28"/>
        </w:rPr>
      </w:pPr>
    </w:p>
    <w:p w14:paraId="5A006468" w14:textId="77777777" w:rsidR="00396A14" w:rsidRDefault="005948D1" w:rsidP="00B94EFF">
      <w:pPr>
        <w:pStyle w:val="PargrafodaLista"/>
        <w:numPr>
          <w:ilvl w:val="0"/>
          <w:numId w:val="4"/>
        </w:numPr>
        <w:tabs>
          <w:tab w:val="left" w:pos="336"/>
        </w:tabs>
        <w:ind w:left="335" w:right="83" w:hanging="217"/>
        <w:jc w:val="both"/>
      </w:pPr>
      <w:r>
        <w:t>DO</w:t>
      </w:r>
      <w:r>
        <w:rPr>
          <w:spacing w:val="-6"/>
        </w:rPr>
        <w:t xml:space="preserve"> </w:t>
      </w:r>
      <w:r>
        <w:t>TRANCAMENTO</w:t>
      </w:r>
    </w:p>
    <w:p w14:paraId="5C18BD53" w14:textId="77777777" w:rsidR="00396A14" w:rsidRDefault="00396A14" w:rsidP="00B94EFF">
      <w:pPr>
        <w:pStyle w:val="Corpodetexto"/>
        <w:ind w:right="83"/>
        <w:jc w:val="both"/>
      </w:pPr>
    </w:p>
    <w:p w14:paraId="3C24074C" w14:textId="77777777" w:rsidR="00396A14" w:rsidRDefault="00396A14" w:rsidP="00B94EFF">
      <w:pPr>
        <w:pStyle w:val="Corpodetexto"/>
        <w:spacing w:before="11"/>
        <w:ind w:right="83"/>
        <w:jc w:val="both"/>
        <w:rPr>
          <w:sz w:val="29"/>
        </w:rPr>
      </w:pPr>
    </w:p>
    <w:p w14:paraId="4D38C8E6" w14:textId="77777777" w:rsidR="00396A14" w:rsidRDefault="005948D1" w:rsidP="00B94EFF">
      <w:pPr>
        <w:pStyle w:val="PargrafodaLista"/>
        <w:numPr>
          <w:ilvl w:val="1"/>
          <w:numId w:val="4"/>
        </w:numPr>
        <w:tabs>
          <w:tab w:val="left" w:pos="503"/>
        </w:tabs>
        <w:spacing w:before="1"/>
        <w:ind w:left="502" w:right="83" w:hanging="385"/>
        <w:jc w:val="both"/>
      </w:pPr>
      <w:r>
        <w:t>O aluno poderá solicitar o trancamento do curso de pós-graduação</w:t>
      </w:r>
      <w:r>
        <w:rPr>
          <w:spacing w:val="-36"/>
        </w:rPr>
        <w:t xml:space="preserve"> </w:t>
      </w:r>
      <w:r>
        <w:t>a qualquer tempo.</w:t>
      </w:r>
    </w:p>
    <w:p w14:paraId="167FF4AD" w14:textId="77777777" w:rsidR="00396A14" w:rsidRDefault="00396A14" w:rsidP="00B94EFF">
      <w:pPr>
        <w:pStyle w:val="Corpodetexto"/>
        <w:ind w:right="83"/>
        <w:jc w:val="both"/>
      </w:pPr>
    </w:p>
    <w:p w14:paraId="45DA5183" w14:textId="77777777" w:rsidR="00396A14" w:rsidRDefault="00396A14" w:rsidP="00B94EFF">
      <w:pPr>
        <w:pStyle w:val="Corpodetexto"/>
        <w:spacing w:before="6"/>
        <w:ind w:right="83"/>
        <w:jc w:val="both"/>
        <w:rPr>
          <w:sz w:val="29"/>
        </w:rPr>
      </w:pPr>
    </w:p>
    <w:p w14:paraId="6375DF10" w14:textId="77777777" w:rsidR="00396A14" w:rsidRDefault="005948D1" w:rsidP="00B94EFF">
      <w:pPr>
        <w:pStyle w:val="PargrafodaLista"/>
        <w:numPr>
          <w:ilvl w:val="2"/>
          <w:numId w:val="4"/>
        </w:numPr>
        <w:tabs>
          <w:tab w:val="left" w:pos="670"/>
        </w:tabs>
        <w:spacing w:line="259" w:lineRule="auto"/>
        <w:ind w:left="115" w:right="83" w:firstLine="1"/>
        <w:jc w:val="both"/>
      </w:pPr>
      <w:r>
        <w:t>Será</w:t>
      </w:r>
      <w:r>
        <w:rPr>
          <w:spacing w:val="-4"/>
        </w:rPr>
        <w:t xml:space="preserve"> </w:t>
      </w:r>
      <w:r>
        <w:t>permitida</w:t>
      </w:r>
      <w:r>
        <w:rPr>
          <w:spacing w:val="-4"/>
        </w:rPr>
        <w:t xml:space="preserve"> </w:t>
      </w:r>
      <w:r>
        <w:t>apenas</w:t>
      </w:r>
      <w:r>
        <w:rPr>
          <w:spacing w:val="-3"/>
        </w:rPr>
        <w:t xml:space="preserve"> </w:t>
      </w:r>
      <w:r>
        <w:t>uma</w:t>
      </w:r>
      <w:r>
        <w:rPr>
          <w:spacing w:val="-4"/>
        </w:rPr>
        <w:t xml:space="preserve"> </w:t>
      </w:r>
      <w:r>
        <w:t>solicitação</w:t>
      </w:r>
      <w:r>
        <w:rPr>
          <w:spacing w:val="-5"/>
        </w:rPr>
        <w:t xml:space="preserve"> </w:t>
      </w:r>
      <w:r>
        <w:t>de</w:t>
      </w:r>
      <w:r>
        <w:rPr>
          <w:spacing w:val="-3"/>
        </w:rPr>
        <w:t xml:space="preserve"> </w:t>
      </w:r>
      <w:r>
        <w:t>trancamento</w:t>
      </w:r>
      <w:r>
        <w:rPr>
          <w:spacing w:val="-5"/>
        </w:rPr>
        <w:t xml:space="preserve"> </w:t>
      </w:r>
      <w:r>
        <w:t>por</w:t>
      </w:r>
      <w:r>
        <w:rPr>
          <w:spacing w:val="-4"/>
        </w:rPr>
        <w:t xml:space="preserve"> </w:t>
      </w:r>
      <w:r>
        <w:t>aluno</w:t>
      </w:r>
      <w:r>
        <w:rPr>
          <w:spacing w:val="-4"/>
        </w:rPr>
        <w:t xml:space="preserve"> </w:t>
      </w:r>
      <w:r>
        <w:t>por</w:t>
      </w:r>
      <w:r>
        <w:rPr>
          <w:spacing w:val="1"/>
        </w:rPr>
        <w:t xml:space="preserve"> </w:t>
      </w:r>
      <w:r>
        <w:t>curso de</w:t>
      </w:r>
      <w:r>
        <w:rPr>
          <w:spacing w:val="-4"/>
        </w:rPr>
        <w:t xml:space="preserve"> </w:t>
      </w:r>
      <w:r>
        <w:t>pós- graduação, podendo o pedido ser formalizado pelo aluno por quaisquer dos canais de comunicação utilizados pela</w:t>
      </w:r>
      <w:r>
        <w:rPr>
          <w:spacing w:val="-10"/>
        </w:rPr>
        <w:t xml:space="preserve"> </w:t>
      </w:r>
      <w:r>
        <w:t>EBRADI.</w:t>
      </w:r>
    </w:p>
    <w:p w14:paraId="3BFB45CD" w14:textId="77777777" w:rsidR="00396A14" w:rsidRDefault="00396A14" w:rsidP="00B94EFF">
      <w:pPr>
        <w:spacing w:line="259" w:lineRule="auto"/>
        <w:ind w:right="83"/>
        <w:jc w:val="both"/>
        <w:sectPr w:rsidR="00396A14">
          <w:pgSz w:w="11910" w:h="16840"/>
          <w:pgMar w:top="1360" w:right="1600" w:bottom="280" w:left="1580" w:header="720" w:footer="720" w:gutter="0"/>
          <w:cols w:space="720"/>
        </w:sectPr>
      </w:pPr>
    </w:p>
    <w:p w14:paraId="31B18CE9" w14:textId="19D7A9D1" w:rsidR="00396A14" w:rsidRDefault="00FB425B" w:rsidP="00FB425B">
      <w:pPr>
        <w:tabs>
          <w:tab w:val="left" w:pos="839"/>
        </w:tabs>
        <w:spacing w:before="39" w:line="259" w:lineRule="auto"/>
        <w:ind w:right="83"/>
        <w:jc w:val="both"/>
      </w:pPr>
      <w:r>
        <w:lastRenderedPageBreak/>
        <w:t xml:space="preserve">6.1.1.1. </w:t>
      </w:r>
      <w:r w:rsidR="005948D1">
        <w:t>Será considerado formalizado apenas os pedidos de trancamento que forem efetivamente respondidos com uma mensagem de aprovação enviada pelos canais de comunicação</w:t>
      </w:r>
      <w:r w:rsidR="005948D1" w:rsidRPr="00FB425B">
        <w:rPr>
          <w:spacing w:val="-5"/>
        </w:rPr>
        <w:t xml:space="preserve"> </w:t>
      </w:r>
      <w:r w:rsidR="005948D1">
        <w:t>EBRADI.</w:t>
      </w:r>
    </w:p>
    <w:p w14:paraId="03778C68" w14:textId="77777777" w:rsidR="00396A14" w:rsidRDefault="00396A14" w:rsidP="00B94EFF">
      <w:pPr>
        <w:pStyle w:val="Corpodetexto"/>
        <w:ind w:right="83"/>
        <w:jc w:val="both"/>
      </w:pPr>
    </w:p>
    <w:p w14:paraId="1C522961" w14:textId="77777777" w:rsidR="00396A14" w:rsidRPr="00B94EFF" w:rsidRDefault="00396A14" w:rsidP="00B94EFF">
      <w:pPr>
        <w:pStyle w:val="Corpodetexto"/>
        <w:spacing w:before="10"/>
        <w:ind w:right="83"/>
        <w:jc w:val="both"/>
      </w:pPr>
    </w:p>
    <w:p w14:paraId="51AC6893" w14:textId="77777777" w:rsidR="00B94EFF" w:rsidRDefault="00B94EFF" w:rsidP="00B94EFF">
      <w:pPr>
        <w:pStyle w:val="Corpodetexto"/>
        <w:ind w:right="83"/>
        <w:jc w:val="both"/>
      </w:pPr>
      <w:r>
        <w:t>6.1.1.2. Somente o aluno que não tiver pendências financeiras poderá solicitar o trancamento.</w:t>
      </w:r>
    </w:p>
    <w:p w14:paraId="4E7732BA" w14:textId="77777777" w:rsidR="00B94EFF" w:rsidRDefault="00B94EFF" w:rsidP="00B94EFF">
      <w:pPr>
        <w:pStyle w:val="Corpodetexto"/>
        <w:ind w:right="83"/>
        <w:jc w:val="both"/>
      </w:pPr>
    </w:p>
    <w:p w14:paraId="5E34B1C8" w14:textId="4CED80E8" w:rsidR="00B94EFF" w:rsidRDefault="00B94EFF" w:rsidP="00B94EFF">
      <w:pPr>
        <w:pStyle w:val="Corpodetexto"/>
        <w:ind w:right="83"/>
        <w:jc w:val="both"/>
      </w:pPr>
      <w:r>
        <w:t>6.1.2. O prazo máximo de trancamento é de 6 (seis) meses, podendo o destrancamento ocorrer</w:t>
      </w:r>
    </w:p>
    <w:p w14:paraId="26953274" w14:textId="43CA5461" w:rsidR="00B94EFF" w:rsidRDefault="00B94EFF" w:rsidP="00B94EFF">
      <w:pPr>
        <w:pStyle w:val="Corpodetexto"/>
        <w:ind w:right="83"/>
        <w:jc w:val="both"/>
      </w:pPr>
      <w:r>
        <w:t>antes de transcorrido esse período.</w:t>
      </w:r>
    </w:p>
    <w:p w14:paraId="4413F6BD" w14:textId="77777777" w:rsidR="00B94EFF" w:rsidRDefault="00B94EFF" w:rsidP="00B94EFF">
      <w:pPr>
        <w:pStyle w:val="Corpodetexto"/>
        <w:ind w:right="83"/>
        <w:jc w:val="both"/>
      </w:pPr>
    </w:p>
    <w:p w14:paraId="7F3447AD" w14:textId="6C5CD625" w:rsidR="00396A14" w:rsidRDefault="00B94EFF" w:rsidP="00B94EFF">
      <w:pPr>
        <w:pStyle w:val="Corpodetexto"/>
        <w:ind w:right="83"/>
        <w:jc w:val="both"/>
      </w:pPr>
      <w:r>
        <w:t>6.1.3. O período em que a matrícula do aluno estiver trancada é devolvido após o destrancamento.</w:t>
      </w:r>
    </w:p>
    <w:p w14:paraId="13AEC10B" w14:textId="77777777" w:rsidR="00396A14" w:rsidRDefault="00396A14" w:rsidP="00B94EFF">
      <w:pPr>
        <w:pStyle w:val="Corpodetexto"/>
        <w:spacing w:before="7"/>
        <w:ind w:right="83"/>
        <w:jc w:val="both"/>
        <w:rPr>
          <w:sz w:val="27"/>
        </w:rPr>
      </w:pPr>
    </w:p>
    <w:p w14:paraId="32308CF4" w14:textId="77777777" w:rsidR="00396A14" w:rsidRDefault="005948D1" w:rsidP="00B94EFF">
      <w:pPr>
        <w:pStyle w:val="PargrafodaLista"/>
        <w:numPr>
          <w:ilvl w:val="0"/>
          <w:numId w:val="4"/>
        </w:numPr>
        <w:tabs>
          <w:tab w:val="left" w:pos="333"/>
        </w:tabs>
        <w:ind w:left="332" w:right="83" w:hanging="217"/>
        <w:jc w:val="both"/>
      </w:pPr>
      <w:r>
        <w:t>DAS DISPOSIÇÕES</w:t>
      </w:r>
      <w:r>
        <w:rPr>
          <w:spacing w:val="-6"/>
        </w:rPr>
        <w:t xml:space="preserve"> </w:t>
      </w:r>
      <w:r>
        <w:t>FINAIS</w:t>
      </w:r>
    </w:p>
    <w:p w14:paraId="0B9C2AD6" w14:textId="77777777" w:rsidR="00396A14" w:rsidRDefault="00396A14" w:rsidP="00B94EFF">
      <w:pPr>
        <w:pStyle w:val="Corpodetexto"/>
        <w:ind w:right="83"/>
        <w:jc w:val="both"/>
      </w:pPr>
    </w:p>
    <w:p w14:paraId="0123FE15" w14:textId="77777777" w:rsidR="00396A14" w:rsidRDefault="00396A14" w:rsidP="00B94EFF">
      <w:pPr>
        <w:pStyle w:val="Corpodetexto"/>
        <w:spacing w:before="11"/>
        <w:ind w:right="83"/>
        <w:jc w:val="both"/>
        <w:rPr>
          <w:sz w:val="29"/>
        </w:rPr>
      </w:pPr>
    </w:p>
    <w:p w14:paraId="5CD710CB" w14:textId="77777777" w:rsidR="00396A14" w:rsidRDefault="005948D1" w:rsidP="00B94EFF">
      <w:pPr>
        <w:pStyle w:val="PargrafodaLista"/>
        <w:numPr>
          <w:ilvl w:val="1"/>
          <w:numId w:val="4"/>
        </w:numPr>
        <w:tabs>
          <w:tab w:val="left" w:pos="500"/>
        </w:tabs>
        <w:spacing w:line="256" w:lineRule="auto"/>
        <w:ind w:left="113" w:right="83" w:firstLine="2"/>
        <w:jc w:val="both"/>
      </w:pPr>
      <w:r>
        <w:t>Outras informações, além das que constam do presente Edital, do Contrato de Prestação de Serviços Educacionais e do Manual do Aluno, serão disponibilizadas no Ambiente Virtual de Aprendizagem.</w:t>
      </w:r>
    </w:p>
    <w:p w14:paraId="41AC192F" w14:textId="77777777" w:rsidR="00396A14" w:rsidRDefault="00396A14" w:rsidP="00B94EFF">
      <w:pPr>
        <w:pStyle w:val="Corpodetexto"/>
        <w:ind w:right="83"/>
        <w:jc w:val="both"/>
      </w:pPr>
    </w:p>
    <w:p w14:paraId="024EF26D" w14:textId="77777777" w:rsidR="00396A14" w:rsidRDefault="00396A14" w:rsidP="00B94EFF">
      <w:pPr>
        <w:pStyle w:val="Corpodetexto"/>
        <w:spacing w:before="5"/>
        <w:ind w:right="83"/>
        <w:jc w:val="both"/>
        <w:rPr>
          <w:sz w:val="28"/>
        </w:rPr>
      </w:pPr>
    </w:p>
    <w:p w14:paraId="29B6E49D" w14:textId="77777777" w:rsidR="00396A14" w:rsidRDefault="005948D1" w:rsidP="00B94EFF">
      <w:pPr>
        <w:pStyle w:val="PargrafodaLista"/>
        <w:numPr>
          <w:ilvl w:val="1"/>
          <w:numId w:val="4"/>
        </w:numPr>
        <w:tabs>
          <w:tab w:val="left" w:pos="497"/>
        </w:tabs>
        <w:spacing w:line="259" w:lineRule="auto"/>
        <w:ind w:left="109" w:right="83" w:firstLine="3"/>
        <w:jc w:val="both"/>
      </w:pPr>
      <w:r>
        <w:t>Tendo em vista as peculiaridades dos cursos a distância a que se refere este edital, para acompanhá-los, o aluno deverá possuir ou ter acesso a computadores ou equipamentos digitais com as configurações mínimas estipuladas no Ambiente Virtual de Aprendizagem (AVA).</w:t>
      </w:r>
    </w:p>
    <w:p w14:paraId="686D2A89" w14:textId="77777777" w:rsidR="00396A14" w:rsidRDefault="00396A14" w:rsidP="00B94EFF">
      <w:pPr>
        <w:pStyle w:val="Corpodetexto"/>
        <w:ind w:right="83"/>
        <w:jc w:val="both"/>
      </w:pPr>
    </w:p>
    <w:p w14:paraId="3F05AFE6" w14:textId="77777777" w:rsidR="00396A14" w:rsidRDefault="00396A14" w:rsidP="00B94EFF">
      <w:pPr>
        <w:pStyle w:val="Corpodetexto"/>
        <w:spacing w:before="8"/>
        <w:ind w:right="83"/>
        <w:jc w:val="both"/>
        <w:rPr>
          <w:sz w:val="27"/>
        </w:rPr>
      </w:pPr>
    </w:p>
    <w:p w14:paraId="5839D422" w14:textId="6CF7FE71" w:rsidR="00396A14" w:rsidRDefault="005948D1" w:rsidP="00B94EFF">
      <w:pPr>
        <w:pStyle w:val="PargrafodaLista"/>
        <w:numPr>
          <w:ilvl w:val="1"/>
          <w:numId w:val="4"/>
        </w:numPr>
        <w:tabs>
          <w:tab w:val="left" w:pos="494"/>
        </w:tabs>
        <w:spacing w:line="259" w:lineRule="auto"/>
        <w:ind w:left="107" w:right="83" w:firstLine="2"/>
        <w:jc w:val="both"/>
      </w:pPr>
      <w:r>
        <w:t xml:space="preserve">A </w:t>
      </w:r>
      <w:r w:rsidR="00D624C9">
        <w:t>Universidade São Judas Tadeu</w:t>
      </w:r>
      <w:r>
        <w:t xml:space="preserve">, </w:t>
      </w:r>
      <w:r>
        <w:rPr>
          <w:spacing w:val="-3"/>
        </w:rPr>
        <w:t xml:space="preserve">em </w:t>
      </w:r>
      <w:r>
        <w:t>parceria com a EBRADI, não se responsabiliza por eventuais prejuízos ao candidato decorrentes de endereço (residencial ou eletrônico) ou número de telefone não atualizados.</w:t>
      </w:r>
    </w:p>
    <w:p w14:paraId="3D8C046D" w14:textId="77777777" w:rsidR="00396A14" w:rsidRDefault="00396A14" w:rsidP="00B94EFF">
      <w:pPr>
        <w:pStyle w:val="Corpodetexto"/>
        <w:ind w:right="83"/>
        <w:jc w:val="both"/>
      </w:pPr>
    </w:p>
    <w:p w14:paraId="3F92AEE7" w14:textId="77777777" w:rsidR="00396A14" w:rsidRDefault="00396A14" w:rsidP="00B94EFF">
      <w:pPr>
        <w:pStyle w:val="Corpodetexto"/>
        <w:spacing w:before="3"/>
        <w:ind w:right="83"/>
        <w:jc w:val="both"/>
        <w:rPr>
          <w:sz w:val="28"/>
        </w:rPr>
      </w:pPr>
    </w:p>
    <w:p w14:paraId="794C9D92" w14:textId="08998AD2" w:rsidR="00396A14" w:rsidRDefault="005948D1" w:rsidP="00B94EFF">
      <w:pPr>
        <w:pStyle w:val="PargrafodaLista"/>
        <w:numPr>
          <w:ilvl w:val="1"/>
          <w:numId w:val="4"/>
        </w:numPr>
        <w:tabs>
          <w:tab w:val="left" w:pos="492"/>
        </w:tabs>
        <w:spacing w:line="256" w:lineRule="auto"/>
        <w:ind w:left="105" w:right="83" w:firstLine="1"/>
        <w:jc w:val="both"/>
      </w:pPr>
      <w:r>
        <w:t xml:space="preserve">Visando ao êxito do processo seletivo, a </w:t>
      </w:r>
      <w:r w:rsidR="00D624C9">
        <w:t>Universidade São Judas Tadeu</w:t>
      </w:r>
      <w:r>
        <w:t xml:space="preserve">, </w:t>
      </w:r>
      <w:r>
        <w:rPr>
          <w:spacing w:val="-3"/>
        </w:rPr>
        <w:t xml:space="preserve">em </w:t>
      </w:r>
      <w:r>
        <w:t>parceria com a EBRADI, poderá modificar o edital, o que será divulgado e deverá estar de acordo com a legislação</w:t>
      </w:r>
      <w:r>
        <w:rPr>
          <w:spacing w:val="-30"/>
        </w:rPr>
        <w:t xml:space="preserve"> </w:t>
      </w:r>
      <w:r>
        <w:t>vigente.</w:t>
      </w:r>
    </w:p>
    <w:p w14:paraId="0B45D916" w14:textId="77777777" w:rsidR="00396A14" w:rsidRDefault="00396A14" w:rsidP="00B94EFF">
      <w:pPr>
        <w:pStyle w:val="Corpodetexto"/>
        <w:ind w:right="83"/>
        <w:jc w:val="both"/>
      </w:pPr>
    </w:p>
    <w:p w14:paraId="11A5DBF7" w14:textId="77777777" w:rsidR="00396A14" w:rsidRDefault="00396A14" w:rsidP="00B94EFF">
      <w:pPr>
        <w:pStyle w:val="Corpodetexto"/>
        <w:ind w:right="83"/>
        <w:jc w:val="both"/>
        <w:rPr>
          <w:sz w:val="28"/>
        </w:rPr>
      </w:pPr>
    </w:p>
    <w:p w14:paraId="22F44456" w14:textId="77777777" w:rsidR="00396A14" w:rsidRDefault="005948D1" w:rsidP="00B94EFF">
      <w:pPr>
        <w:pStyle w:val="PargrafodaLista"/>
        <w:numPr>
          <w:ilvl w:val="1"/>
          <w:numId w:val="4"/>
        </w:numPr>
        <w:tabs>
          <w:tab w:val="left" w:pos="488"/>
        </w:tabs>
        <w:spacing w:line="261" w:lineRule="auto"/>
        <w:ind w:left="102" w:right="83" w:firstLine="1"/>
        <w:jc w:val="both"/>
      </w:pPr>
      <w:r>
        <w:t>A inscrição do candidato implica a aceitação das normas para o concurso contidas nos comunicados, nas instruções aos candidatos, no edital e em outros atos a serem</w:t>
      </w:r>
      <w:r>
        <w:rPr>
          <w:spacing w:val="-35"/>
        </w:rPr>
        <w:t xml:space="preserve"> </w:t>
      </w:r>
      <w:r>
        <w:t>publicados.</w:t>
      </w:r>
    </w:p>
    <w:p w14:paraId="0FEE542A" w14:textId="77777777" w:rsidR="00396A14" w:rsidRDefault="00396A14" w:rsidP="00B94EFF">
      <w:pPr>
        <w:pStyle w:val="Corpodetexto"/>
        <w:ind w:right="83"/>
        <w:jc w:val="both"/>
      </w:pPr>
    </w:p>
    <w:p w14:paraId="451F7638" w14:textId="77777777" w:rsidR="00396A14" w:rsidRDefault="00396A14" w:rsidP="00B94EFF">
      <w:pPr>
        <w:pStyle w:val="Corpodetexto"/>
        <w:spacing w:before="8"/>
        <w:ind w:right="83"/>
        <w:jc w:val="both"/>
        <w:rPr>
          <w:sz w:val="27"/>
        </w:rPr>
      </w:pPr>
    </w:p>
    <w:p w14:paraId="63072D90" w14:textId="77777777" w:rsidR="00396A14" w:rsidRDefault="005948D1" w:rsidP="00B94EFF">
      <w:pPr>
        <w:pStyle w:val="PargrafodaLista"/>
        <w:numPr>
          <w:ilvl w:val="1"/>
          <w:numId w:val="4"/>
        </w:numPr>
        <w:tabs>
          <w:tab w:val="left" w:pos="504"/>
        </w:tabs>
        <w:spacing w:line="259" w:lineRule="auto"/>
        <w:ind w:left="116" w:right="83" w:firstLine="2"/>
        <w:jc w:val="both"/>
      </w:pPr>
      <w:r>
        <w:t>A qualquer tempo, poder-se-á anular a inscrição, bem como tornar sem efeito a matrícula de candidato, se verificadas falsidades ou inexatidões de declarações ou irregularidades na inscrição, ou nos</w:t>
      </w:r>
      <w:r>
        <w:rPr>
          <w:spacing w:val="-6"/>
        </w:rPr>
        <w:t xml:space="preserve"> </w:t>
      </w:r>
      <w:r>
        <w:t>documentos.</w:t>
      </w:r>
    </w:p>
    <w:p w14:paraId="256BEABF" w14:textId="77777777" w:rsidR="00396A14" w:rsidRDefault="00396A14" w:rsidP="00B94EFF">
      <w:pPr>
        <w:pStyle w:val="Corpodetexto"/>
        <w:ind w:right="83"/>
        <w:jc w:val="both"/>
      </w:pPr>
    </w:p>
    <w:p w14:paraId="38195769" w14:textId="77777777" w:rsidR="00396A14" w:rsidRDefault="00396A14" w:rsidP="00B94EFF">
      <w:pPr>
        <w:pStyle w:val="Corpodetexto"/>
        <w:spacing w:before="10"/>
        <w:ind w:right="83"/>
        <w:jc w:val="both"/>
        <w:rPr>
          <w:sz w:val="27"/>
        </w:rPr>
      </w:pPr>
    </w:p>
    <w:p w14:paraId="3F3B2F8F" w14:textId="1871E79D" w:rsidR="00396A14" w:rsidRDefault="005948D1" w:rsidP="00B94EFF">
      <w:pPr>
        <w:pStyle w:val="PargrafodaLista"/>
        <w:numPr>
          <w:ilvl w:val="1"/>
          <w:numId w:val="4"/>
        </w:numPr>
        <w:tabs>
          <w:tab w:val="left" w:pos="501"/>
        </w:tabs>
        <w:spacing w:line="259" w:lineRule="auto"/>
        <w:ind w:left="114" w:right="83" w:firstLine="2"/>
        <w:jc w:val="both"/>
      </w:pPr>
      <w:r>
        <w:t>A EBRADI pode divulgar calendário próprio para os cursos da parceria, sobrepondo-se ao calendário mencionado no artigo 13 do Regulamento de Pós-Graduação Lato Sensu modalidade a distância da</w:t>
      </w:r>
      <w:r>
        <w:rPr>
          <w:spacing w:val="-9"/>
        </w:rPr>
        <w:t xml:space="preserve"> </w:t>
      </w:r>
      <w:r w:rsidR="00D624C9">
        <w:t>Universidade São Judas Tadeu</w:t>
      </w:r>
      <w:r>
        <w:t>.</w:t>
      </w:r>
    </w:p>
    <w:p w14:paraId="5C9C67AD" w14:textId="77777777" w:rsidR="00396A14" w:rsidRDefault="00396A14" w:rsidP="00B94EFF">
      <w:pPr>
        <w:spacing w:line="259" w:lineRule="auto"/>
        <w:ind w:right="83"/>
        <w:jc w:val="both"/>
        <w:sectPr w:rsidR="00396A14">
          <w:pgSz w:w="11910" w:h="16840"/>
          <w:pgMar w:top="1360" w:right="1600" w:bottom="280" w:left="1580" w:header="720" w:footer="720" w:gutter="0"/>
          <w:cols w:space="720"/>
        </w:sectPr>
      </w:pPr>
    </w:p>
    <w:p w14:paraId="774232CF" w14:textId="77777777" w:rsidR="00396A14" w:rsidRDefault="005948D1" w:rsidP="00B94EFF">
      <w:pPr>
        <w:pStyle w:val="PargrafodaLista"/>
        <w:numPr>
          <w:ilvl w:val="1"/>
          <w:numId w:val="4"/>
        </w:numPr>
        <w:tabs>
          <w:tab w:val="left" w:pos="504"/>
        </w:tabs>
        <w:spacing w:before="39" w:line="259" w:lineRule="auto"/>
        <w:ind w:left="116" w:right="83" w:firstLine="2"/>
        <w:jc w:val="both"/>
      </w:pPr>
      <w:r>
        <w:lastRenderedPageBreak/>
        <w:t>Os casos omissos relativos à realização do processo seletivo de que trata o presente edital, bem como dele decorrentes, serão analisados e decididos pela coordenação acadêmica da EBRADI.</w:t>
      </w:r>
    </w:p>
    <w:p w14:paraId="41A41CAB" w14:textId="77777777" w:rsidR="00396A14" w:rsidRDefault="00396A14" w:rsidP="00B94EFF">
      <w:pPr>
        <w:pStyle w:val="Corpodetexto"/>
        <w:ind w:right="83"/>
        <w:jc w:val="both"/>
      </w:pPr>
    </w:p>
    <w:p w14:paraId="4FECB47F" w14:textId="77777777" w:rsidR="00396A14" w:rsidRDefault="00396A14" w:rsidP="00B94EFF">
      <w:pPr>
        <w:pStyle w:val="Corpodetexto"/>
        <w:spacing w:before="10"/>
        <w:ind w:right="83"/>
        <w:jc w:val="both"/>
        <w:rPr>
          <w:sz w:val="27"/>
        </w:rPr>
      </w:pPr>
    </w:p>
    <w:p w14:paraId="46D546F3" w14:textId="7CD7320D" w:rsidR="00396A14" w:rsidRDefault="005948D1" w:rsidP="00B94EFF">
      <w:pPr>
        <w:pStyle w:val="PargrafodaLista"/>
        <w:numPr>
          <w:ilvl w:val="1"/>
          <w:numId w:val="4"/>
        </w:numPr>
        <w:tabs>
          <w:tab w:val="left" w:pos="501"/>
        </w:tabs>
        <w:spacing w:line="259" w:lineRule="auto"/>
        <w:ind w:left="114" w:right="83" w:firstLine="2"/>
        <w:jc w:val="both"/>
      </w:pPr>
      <w:r>
        <w:t>As normas deste edital, tendo-se em vista o princípio da especialidade, revogam as normas divergentes contidas no Regulamento de Pós-Graduação Lato Sensu modalidade a distância da</w:t>
      </w:r>
      <w:r>
        <w:rPr>
          <w:spacing w:val="-4"/>
        </w:rPr>
        <w:t xml:space="preserve"> </w:t>
      </w:r>
      <w:r w:rsidR="00D624C9">
        <w:t>Universidade São Judas Tadeu</w:t>
      </w:r>
      <w:r>
        <w:t>.</w:t>
      </w:r>
    </w:p>
    <w:p w14:paraId="7F0FB7CF" w14:textId="77777777" w:rsidR="00396A14" w:rsidRDefault="00396A14" w:rsidP="00B94EFF">
      <w:pPr>
        <w:pStyle w:val="Corpodetexto"/>
        <w:ind w:right="83"/>
        <w:jc w:val="both"/>
      </w:pPr>
    </w:p>
    <w:p w14:paraId="190B70BF" w14:textId="77777777" w:rsidR="00396A14" w:rsidRDefault="00396A14" w:rsidP="00B94EFF">
      <w:pPr>
        <w:pStyle w:val="Corpodetexto"/>
        <w:spacing w:before="2"/>
        <w:ind w:right="83"/>
        <w:jc w:val="both"/>
        <w:rPr>
          <w:sz w:val="28"/>
        </w:rPr>
      </w:pPr>
    </w:p>
    <w:p w14:paraId="66F0FC44" w14:textId="7E92FFEA" w:rsidR="00396A14" w:rsidRDefault="005948D1" w:rsidP="00B94EFF">
      <w:pPr>
        <w:pStyle w:val="PargrafodaLista"/>
        <w:numPr>
          <w:ilvl w:val="1"/>
          <w:numId w:val="4"/>
        </w:numPr>
        <w:tabs>
          <w:tab w:val="left" w:pos="609"/>
        </w:tabs>
        <w:spacing w:line="256" w:lineRule="auto"/>
        <w:ind w:left="111" w:right="83" w:firstLine="1"/>
        <w:jc w:val="both"/>
      </w:pPr>
      <w:r>
        <w:t xml:space="preserve">Os módulos dos cursos oferecidos pela parceria </w:t>
      </w:r>
      <w:r w:rsidR="00D624C9">
        <w:t>UNIVERSIDADE SÃO JUDAS TADEU</w:t>
      </w:r>
      <w:r>
        <w:t xml:space="preserve"> e EBRADI equivalem às disciplinas mencionadas no Regulamento de Pós- graduação lato sensu modalidade a distância da </w:t>
      </w:r>
      <w:r w:rsidR="00D624C9">
        <w:t>Universidade São Judas Tadeu</w:t>
      </w:r>
      <w:r>
        <w:t>, especialmente nos artigos 12, 17, 33, 34 e 37, ressalvadas suas</w:t>
      </w:r>
      <w:r>
        <w:rPr>
          <w:spacing w:val="-16"/>
        </w:rPr>
        <w:t xml:space="preserve"> </w:t>
      </w:r>
      <w:r>
        <w:t>peculiaridades.</w:t>
      </w:r>
    </w:p>
    <w:p w14:paraId="460AB556" w14:textId="77777777" w:rsidR="00396A14" w:rsidRDefault="00396A14" w:rsidP="00B94EFF">
      <w:pPr>
        <w:pStyle w:val="Corpodetexto"/>
        <w:ind w:right="83"/>
        <w:jc w:val="both"/>
      </w:pPr>
    </w:p>
    <w:p w14:paraId="23DB8F04" w14:textId="77777777" w:rsidR="00396A14" w:rsidRDefault="00396A14" w:rsidP="00B94EFF">
      <w:pPr>
        <w:pStyle w:val="Corpodetexto"/>
        <w:spacing w:before="6"/>
        <w:ind w:right="83"/>
        <w:jc w:val="both"/>
        <w:rPr>
          <w:sz w:val="28"/>
        </w:rPr>
      </w:pPr>
    </w:p>
    <w:p w14:paraId="390A6013" w14:textId="77777777" w:rsidR="00396A14" w:rsidRDefault="005948D1" w:rsidP="00B94EFF">
      <w:pPr>
        <w:pStyle w:val="PargrafodaLista"/>
        <w:numPr>
          <w:ilvl w:val="1"/>
          <w:numId w:val="4"/>
        </w:numPr>
        <w:tabs>
          <w:tab w:val="left" w:pos="606"/>
        </w:tabs>
        <w:spacing w:line="256" w:lineRule="auto"/>
        <w:ind w:left="110" w:right="83" w:firstLine="0"/>
        <w:jc w:val="both"/>
      </w:pPr>
      <w:r>
        <w:t>A Instituição não se responsabilizará pela situação dos alunos que não concluíram o curso, cuja especialização não pertença mais ao portfólio da</w:t>
      </w:r>
      <w:r>
        <w:rPr>
          <w:spacing w:val="-22"/>
        </w:rPr>
        <w:t xml:space="preserve"> </w:t>
      </w:r>
      <w:r>
        <w:t>Instituição.</w:t>
      </w:r>
    </w:p>
    <w:p w14:paraId="5E1487A7" w14:textId="77777777" w:rsidR="00396A14" w:rsidRDefault="00396A14" w:rsidP="00B94EFF">
      <w:pPr>
        <w:pStyle w:val="Corpodetexto"/>
        <w:ind w:right="83"/>
        <w:jc w:val="both"/>
      </w:pPr>
    </w:p>
    <w:p w14:paraId="54A4E7D6" w14:textId="77777777" w:rsidR="00396A14" w:rsidRDefault="00396A14" w:rsidP="00B94EFF">
      <w:pPr>
        <w:pStyle w:val="Corpodetexto"/>
        <w:spacing w:before="5"/>
        <w:ind w:right="83"/>
        <w:jc w:val="both"/>
        <w:rPr>
          <w:sz w:val="28"/>
        </w:rPr>
      </w:pPr>
    </w:p>
    <w:p w14:paraId="555ED23C" w14:textId="77777777" w:rsidR="00396A14" w:rsidRDefault="005948D1" w:rsidP="00B94EFF">
      <w:pPr>
        <w:pStyle w:val="PargrafodaLista"/>
        <w:numPr>
          <w:ilvl w:val="1"/>
          <w:numId w:val="4"/>
        </w:numPr>
        <w:tabs>
          <w:tab w:val="left" w:pos="605"/>
        </w:tabs>
        <w:spacing w:line="256" w:lineRule="auto"/>
        <w:ind w:right="83" w:firstLine="1"/>
        <w:jc w:val="both"/>
      </w:pPr>
      <w:r>
        <w:t>Os certificados de conclusão de cursos de pós-graduação lato sensu que se enquadrem nos dispositivos estabelecidos na Resolução CNE nº 1/2007 terão validade</w:t>
      </w:r>
      <w:r>
        <w:rPr>
          <w:spacing w:val="-27"/>
        </w:rPr>
        <w:t xml:space="preserve"> </w:t>
      </w:r>
      <w:r>
        <w:t>nacional.</w:t>
      </w:r>
    </w:p>
    <w:p w14:paraId="31B42B4E" w14:textId="77777777" w:rsidR="00396A14" w:rsidRDefault="00396A14" w:rsidP="00B94EFF">
      <w:pPr>
        <w:pStyle w:val="Corpodetexto"/>
        <w:ind w:right="83"/>
        <w:jc w:val="both"/>
      </w:pPr>
    </w:p>
    <w:p w14:paraId="67EE0B34" w14:textId="77777777" w:rsidR="00396A14" w:rsidRDefault="00396A14" w:rsidP="00B94EFF">
      <w:pPr>
        <w:pStyle w:val="Corpodetexto"/>
        <w:ind w:right="83"/>
        <w:jc w:val="both"/>
        <w:rPr>
          <w:sz w:val="28"/>
        </w:rPr>
      </w:pPr>
    </w:p>
    <w:p w14:paraId="3230A8C0" w14:textId="4728A881" w:rsidR="00396A14" w:rsidRDefault="005948D1" w:rsidP="00B94EFF">
      <w:pPr>
        <w:pStyle w:val="PargrafodaLista"/>
        <w:numPr>
          <w:ilvl w:val="1"/>
          <w:numId w:val="4"/>
        </w:numPr>
        <w:tabs>
          <w:tab w:val="left" w:pos="602"/>
        </w:tabs>
        <w:spacing w:before="1" w:line="259" w:lineRule="auto"/>
        <w:ind w:left="105" w:right="83" w:firstLine="2"/>
        <w:jc w:val="both"/>
      </w:pPr>
      <w:r>
        <w:t xml:space="preserve">Não se aplicam as normas contidas nos artigos 5º, 6º e 7º do Regulamento de Pós- Graduação Lato Sensu modalidade a distância da </w:t>
      </w:r>
      <w:r w:rsidR="00D624C9">
        <w:t>Universidade São Judas Tadeu</w:t>
      </w:r>
      <w:r>
        <w:t>, que tratam da estrutura de Coordenação dos</w:t>
      </w:r>
      <w:r>
        <w:rPr>
          <w:spacing w:val="-7"/>
        </w:rPr>
        <w:t xml:space="preserve"> </w:t>
      </w:r>
      <w:r>
        <w:t>Cursos.</w:t>
      </w:r>
    </w:p>
    <w:p w14:paraId="0FC6A5F2" w14:textId="77777777" w:rsidR="00396A14" w:rsidRDefault="00396A14" w:rsidP="00B94EFF">
      <w:pPr>
        <w:pStyle w:val="Corpodetexto"/>
        <w:ind w:right="83"/>
        <w:jc w:val="both"/>
      </w:pPr>
    </w:p>
    <w:p w14:paraId="52D8E05F" w14:textId="77777777" w:rsidR="00396A14" w:rsidRDefault="00396A14" w:rsidP="00B94EFF">
      <w:pPr>
        <w:pStyle w:val="Corpodetexto"/>
        <w:spacing w:before="2"/>
        <w:ind w:right="83"/>
        <w:jc w:val="both"/>
        <w:rPr>
          <w:sz w:val="28"/>
        </w:rPr>
      </w:pPr>
    </w:p>
    <w:p w14:paraId="652483D6" w14:textId="77B48827" w:rsidR="00396A14" w:rsidRDefault="005948D1" w:rsidP="00B94EFF">
      <w:pPr>
        <w:pStyle w:val="PargrafodaLista"/>
        <w:numPr>
          <w:ilvl w:val="1"/>
          <w:numId w:val="4"/>
        </w:numPr>
        <w:tabs>
          <w:tab w:val="left" w:pos="600"/>
        </w:tabs>
        <w:spacing w:line="256" w:lineRule="auto"/>
        <w:ind w:left="103" w:right="83" w:firstLine="1"/>
        <w:jc w:val="both"/>
      </w:pPr>
      <w:r>
        <w:t xml:space="preserve">Os cursos oferecidos pela parceria </w:t>
      </w:r>
      <w:r w:rsidR="00D624C9">
        <w:t>Universidade São Judas Tadeu</w:t>
      </w:r>
      <w:r>
        <w:t xml:space="preserve"> e EBRADI submetem-se à Coordenação Geral Acadêmica da EBRADI, além de possuírem um Patrono Regente e um Supervisor</w:t>
      </w:r>
      <w:r>
        <w:rPr>
          <w:spacing w:val="-33"/>
        </w:rPr>
        <w:t xml:space="preserve"> </w:t>
      </w:r>
      <w:r>
        <w:t>Acadêmico.</w:t>
      </w:r>
    </w:p>
    <w:p w14:paraId="44E29517" w14:textId="77777777" w:rsidR="00396A14" w:rsidRDefault="00396A14" w:rsidP="00B94EFF">
      <w:pPr>
        <w:pStyle w:val="Corpodetexto"/>
        <w:ind w:right="83"/>
        <w:jc w:val="both"/>
      </w:pPr>
    </w:p>
    <w:p w14:paraId="437E5FDB" w14:textId="77777777" w:rsidR="00396A14" w:rsidRDefault="00396A14" w:rsidP="00B94EFF">
      <w:pPr>
        <w:pStyle w:val="Corpodetexto"/>
        <w:spacing w:before="2"/>
        <w:ind w:right="83"/>
        <w:jc w:val="both"/>
        <w:rPr>
          <w:sz w:val="28"/>
        </w:rPr>
      </w:pPr>
    </w:p>
    <w:p w14:paraId="62303FDB" w14:textId="590277A2" w:rsidR="00396A14" w:rsidRDefault="00F263D3" w:rsidP="00FB425B">
      <w:pPr>
        <w:pStyle w:val="Corpodetexto"/>
        <w:ind w:left="119" w:right="83"/>
        <w:jc w:val="center"/>
      </w:pPr>
      <w:r>
        <w:t>São Paulo</w:t>
      </w:r>
      <w:r w:rsidR="005948D1">
        <w:t xml:space="preserve">, xx de xxxxxxxxxx </w:t>
      </w:r>
      <w:r w:rsidR="00393C88">
        <w:t>de 202</w:t>
      </w:r>
      <w:r w:rsidR="00B17BE5">
        <w:t>2</w:t>
      </w:r>
      <w:r w:rsidR="005948D1">
        <w:t>.</w:t>
      </w:r>
    </w:p>
    <w:p w14:paraId="700E9297" w14:textId="77777777" w:rsidR="00396A14" w:rsidRDefault="00396A14" w:rsidP="00B94EFF">
      <w:pPr>
        <w:pStyle w:val="Corpodetexto"/>
        <w:ind w:right="83"/>
        <w:jc w:val="both"/>
        <w:rPr>
          <w:sz w:val="20"/>
        </w:rPr>
      </w:pPr>
    </w:p>
    <w:p w14:paraId="57006A5C" w14:textId="019A6875" w:rsidR="00396A14" w:rsidRPr="005948D1" w:rsidRDefault="005948D1" w:rsidP="00FB425B">
      <w:pPr>
        <w:pStyle w:val="Corpodetexto"/>
        <w:spacing w:before="10"/>
        <w:ind w:right="83"/>
        <w:jc w:val="center"/>
        <w:rPr>
          <w:sz w:val="27"/>
        </w:rPr>
      </w:pPr>
      <w:r>
        <w:t>_____________________________________________________</w:t>
      </w:r>
    </w:p>
    <w:p w14:paraId="183AD6DB" w14:textId="52CF9E97" w:rsidR="00396A14" w:rsidRPr="005948D1" w:rsidRDefault="005948D1" w:rsidP="00FB425B">
      <w:pPr>
        <w:pStyle w:val="Corpodetexto"/>
        <w:spacing w:before="56"/>
        <w:ind w:left="118" w:right="83"/>
        <w:jc w:val="center"/>
      </w:pPr>
      <w:r w:rsidRPr="007075CC">
        <w:t>Professor</w:t>
      </w:r>
      <w:r w:rsidR="007075CC">
        <w:t>a</w:t>
      </w:r>
      <w:r w:rsidRPr="007075CC">
        <w:t xml:space="preserve"> </w:t>
      </w:r>
      <w:r w:rsidR="007075CC">
        <w:t>M</w:t>
      </w:r>
      <w:r w:rsidR="007075CC" w:rsidRPr="007075CC">
        <w:t>ônica Orcioli</w:t>
      </w:r>
    </w:p>
    <w:p w14:paraId="4C373224" w14:textId="4C818DA1" w:rsidR="005948D1" w:rsidRDefault="005948D1" w:rsidP="00FB425B">
      <w:pPr>
        <w:pStyle w:val="Corpodetexto"/>
        <w:ind w:left="118" w:right="83"/>
        <w:jc w:val="center"/>
      </w:pPr>
      <w:r>
        <w:t>Reitor</w:t>
      </w:r>
      <w:r w:rsidR="007075CC">
        <w:t>a</w:t>
      </w:r>
      <w:r>
        <w:t xml:space="preserve"> d</w:t>
      </w:r>
      <w:r w:rsidR="007075CC">
        <w:t>a</w:t>
      </w:r>
      <w:r>
        <w:t xml:space="preserve"> </w:t>
      </w:r>
      <w:r w:rsidR="00D624C9">
        <w:t>Universidade São Judas Tadeu</w:t>
      </w:r>
    </w:p>
    <w:p w14:paraId="5AB783B6" w14:textId="77777777" w:rsidR="005948D1" w:rsidRDefault="005948D1" w:rsidP="00B94EFF">
      <w:pPr>
        <w:ind w:right="83"/>
        <w:jc w:val="both"/>
      </w:pPr>
    </w:p>
    <w:p w14:paraId="168A5463" w14:textId="1BA60674" w:rsidR="005948D1" w:rsidRPr="005948D1" w:rsidRDefault="005948D1" w:rsidP="00FB425B">
      <w:pPr>
        <w:pStyle w:val="Corpodetexto"/>
        <w:spacing w:before="10"/>
        <w:ind w:right="83"/>
        <w:jc w:val="center"/>
        <w:rPr>
          <w:sz w:val="27"/>
        </w:rPr>
      </w:pPr>
      <w:r>
        <w:t>_____________________________________________________</w:t>
      </w:r>
    </w:p>
    <w:p w14:paraId="6A00CE44" w14:textId="3A697A13" w:rsidR="005948D1" w:rsidRPr="005948D1" w:rsidRDefault="005948D1" w:rsidP="00FB425B">
      <w:pPr>
        <w:pStyle w:val="Corpodetexto"/>
        <w:spacing w:before="39"/>
        <w:ind w:right="83"/>
        <w:jc w:val="center"/>
      </w:pPr>
      <w:r>
        <w:t>Professor Fábio Vieira Figueiredo</w:t>
      </w:r>
    </w:p>
    <w:p w14:paraId="3BF5FF57" w14:textId="77777777" w:rsidR="005948D1" w:rsidRDefault="005948D1" w:rsidP="00FB425B">
      <w:pPr>
        <w:pStyle w:val="Corpodetexto"/>
        <w:ind w:left="118" w:right="83"/>
        <w:jc w:val="center"/>
      </w:pPr>
      <w:r>
        <w:t>Diretor da Escola Brasileira de Direito – EBRADI</w:t>
      </w:r>
    </w:p>
    <w:p w14:paraId="385A3844" w14:textId="5C204A2B" w:rsidR="00396A14" w:rsidRDefault="00396A14" w:rsidP="00FB425B">
      <w:pPr>
        <w:pStyle w:val="Corpodetexto"/>
        <w:spacing w:before="39"/>
        <w:ind w:right="83"/>
        <w:jc w:val="center"/>
      </w:pPr>
    </w:p>
    <w:sectPr w:rsidR="00396A14">
      <w:pgSz w:w="11910" w:h="16840"/>
      <w:pgMar w:top="136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495"/>
    <w:multiLevelType w:val="multilevel"/>
    <w:tmpl w:val="F242802A"/>
    <w:lvl w:ilvl="0">
      <w:start w:val="2"/>
      <w:numFmt w:val="decimal"/>
      <w:lvlText w:val="%1."/>
      <w:lvlJc w:val="left"/>
      <w:pPr>
        <w:ind w:left="327" w:hanging="216"/>
      </w:pPr>
      <w:rPr>
        <w:rFonts w:ascii="Calibri" w:eastAsia="Calibri" w:hAnsi="Calibri" w:cs="Calibri" w:hint="default"/>
        <w:spacing w:val="-2"/>
        <w:w w:val="100"/>
        <w:sz w:val="22"/>
        <w:szCs w:val="22"/>
        <w:lang w:val="pt-PT" w:eastAsia="en-US" w:bidi="ar-SA"/>
      </w:rPr>
    </w:lvl>
    <w:lvl w:ilvl="1">
      <w:start w:val="1"/>
      <w:numFmt w:val="decimal"/>
      <w:lvlText w:val="%1.%2."/>
      <w:lvlJc w:val="left"/>
      <w:pPr>
        <w:ind w:left="108" w:hanging="384"/>
      </w:pPr>
      <w:rPr>
        <w:rFonts w:ascii="Calibri" w:eastAsia="Calibri" w:hAnsi="Calibri" w:cs="Calibri" w:hint="default"/>
        <w:spacing w:val="-2"/>
        <w:w w:val="100"/>
        <w:sz w:val="22"/>
        <w:szCs w:val="22"/>
        <w:lang w:val="pt-PT" w:eastAsia="en-US" w:bidi="ar-SA"/>
      </w:rPr>
    </w:lvl>
    <w:lvl w:ilvl="2">
      <w:start w:val="1"/>
      <w:numFmt w:val="decimal"/>
      <w:lvlText w:val="%1.%2.%3."/>
      <w:lvlJc w:val="left"/>
      <w:pPr>
        <w:ind w:left="105" w:hanging="552"/>
      </w:pPr>
      <w:rPr>
        <w:rFonts w:ascii="Calibri" w:eastAsia="Calibri" w:hAnsi="Calibri" w:cs="Calibri" w:hint="default"/>
        <w:spacing w:val="-2"/>
        <w:w w:val="100"/>
        <w:sz w:val="22"/>
        <w:szCs w:val="22"/>
        <w:lang w:val="pt-PT" w:eastAsia="en-US" w:bidi="ar-SA"/>
      </w:rPr>
    </w:lvl>
    <w:lvl w:ilvl="3">
      <w:start w:val="1"/>
      <w:numFmt w:val="decimal"/>
      <w:lvlText w:val="%1.%2.%3.%4."/>
      <w:lvlJc w:val="left"/>
      <w:pPr>
        <w:ind w:left="117" w:hanging="720"/>
      </w:pPr>
      <w:rPr>
        <w:rFonts w:ascii="Calibri" w:eastAsia="Calibri" w:hAnsi="Calibri" w:cs="Calibri" w:hint="default"/>
        <w:spacing w:val="-2"/>
        <w:w w:val="100"/>
        <w:sz w:val="22"/>
        <w:szCs w:val="22"/>
        <w:lang w:val="pt-PT" w:eastAsia="en-US" w:bidi="ar-SA"/>
      </w:rPr>
    </w:lvl>
    <w:lvl w:ilvl="4">
      <w:start w:val="1"/>
      <w:numFmt w:val="decimal"/>
      <w:lvlText w:val="%1.%2.%3.%4.%5"/>
      <w:lvlJc w:val="left"/>
      <w:pPr>
        <w:ind w:left="104" w:hanging="831"/>
      </w:pPr>
      <w:rPr>
        <w:rFonts w:ascii="Calibri" w:eastAsia="Calibri" w:hAnsi="Calibri" w:cs="Calibri" w:hint="default"/>
        <w:spacing w:val="-2"/>
        <w:w w:val="100"/>
        <w:sz w:val="22"/>
        <w:szCs w:val="22"/>
        <w:lang w:val="pt-PT" w:eastAsia="en-US" w:bidi="ar-SA"/>
      </w:rPr>
    </w:lvl>
    <w:lvl w:ilvl="5">
      <w:numFmt w:val="bullet"/>
      <w:lvlText w:val="•"/>
      <w:lvlJc w:val="left"/>
      <w:pPr>
        <w:ind w:left="2849" w:hanging="831"/>
      </w:pPr>
      <w:rPr>
        <w:rFonts w:hint="default"/>
        <w:lang w:val="pt-PT" w:eastAsia="en-US" w:bidi="ar-SA"/>
      </w:rPr>
    </w:lvl>
    <w:lvl w:ilvl="6">
      <w:numFmt w:val="bullet"/>
      <w:lvlText w:val="•"/>
      <w:lvlJc w:val="left"/>
      <w:pPr>
        <w:ind w:left="4024" w:hanging="831"/>
      </w:pPr>
      <w:rPr>
        <w:rFonts w:hint="default"/>
        <w:lang w:val="pt-PT" w:eastAsia="en-US" w:bidi="ar-SA"/>
      </w:rPr>
    </w:lvl>
    <w:lvl w:ilvl="7">
      <w:numFmt w:val="bullet"/>
      <w:lvlText w:val="•"/>
      <w:lvlJc w:val="left"/>
      <w:pPr>
        <w:ind w:left="5199" w:hanging="831"/>
      </w:pPr>
      <w:rPr>
        <w:rFonts w:hint="default"/>
        <w:lang w:val="pt-PT" w:eastAsia="en-US" w:bidi="ar-SA"/>
      </w:rPr>
    </w:lvl>
    <w:lvl w:ilvl="8">
      <w:numFmt w:val="bullet"/>
      <w:lvlText w:val="•"/>
      <w:lvlJc w:val="left"/>
      <w:pPr>
        <w:ind w:left="6374" w:hanging="831"/>
      </w:pPr>
      <w:rPr>
        <w:rFonts w:hint="default"/>
        <w:lang w:val="pt-PT" w:eastAsia="en-US" w:bidi="ar-SA"/>
      </w:rPr>
    </w:lvl>
  </w:abstractNum>
  <w:abstractNum w:abstractNumId="1" w15:restartNumberingAfterBreak="0">
    <w:nsid w:val="09FD6F4C"/>
    <w:multiLevelType w:val="hybridMultilevel"/>
    <w:tmpl w:val="2D3012DE"/>
    <w:lvl w:ilvl="0" w:tplc="47A03A1E">
      <w:start w:val="1"/>
      <w:numFmt w:val="upperRoman"/>
      <w:lvlText w:val="%1."/>
      <w:lvlJc w:val="left"/>
      <w:pPr>
        <w:ind w:left="118" w:hanging="116"/>
      </w:pPr>
      <w:rPr>
        <w:rFonts w:ascii="Calibri" w:eastAsia="Calibri" w:hAnsi="Calibri" w:cs="Calibri" w:hint="default"/>
        <w:spacing w:val="1"/>
        <w:w w:val="100"/>
        <w:sz w:val="20"/>
        <w:szCs w:val="20"/>
        <w:lang w:val="pt-PT" w:eastAsia="en-US" w:bidi="ar-SA"/>
      </w:rPr>
    </w:lvl>
    <w:lvl w:ilvl="1" w:tplc="F16EAA28">
      <w:numFmt w:val="bullet"/>
      <w:lvlText w:val="•"/>
      <w:lvlJc w:val="left"/>
      <w:pPr>
        <w:ind w:left="980" w:hanging="116"/>
      </w:pPr>
      <w:rPr>
        <w:rFonts w:hint="default"/>
        <w:lang w:val="pt-PT" w:eastAsia="en-US" w:bidi="ar-SA"/>
      </w:rPr>
    </w:lvl>
    <w:lvl w:ilvl="2" w:tplc="3F5E6B54">
      <w:numFmt w:val="bullet"/>
      <w:lvlText w:val="•"/>
      <w:lvlJc w:val="left"/>
      <w:pPr>
        <w:ind w:left="1840" w:hanging="116"/>
      </w:pPr>
      <w:rPr>
        <w:rFonts w:hint="default"/>
        <w:lang w:val="pt-PT" w:eastAsia="en-US" w:bidi="ar-SA"/>
      </w:rPr>
    </w:lvl>
    <w:lvl w:ilvl="3" w:tplc="D194D592">
      <w:numFmt w:val="bullet"/>
      <w:lvlText w:val="•"/>
      <w:lvlJc w:val="left"/>
      <w:pPr>
        <w:ind w:left="2701" w:hanging="116"/>
      </w:pPr>
      <w:rPr>
        <w:rFonts w:hint="default"/>
        <w:lang w:val="pt-PT" w:eastAsia="en-US" w:bidi="ar-SA"/>
      </w:rPr>
    </w:lvl>
    <w:lvl w:ilvl="4" w:tplc="C61A8E14">
      <w:numFmt w:val="bullet"/>
      <w:lvlText w:val="•"/>
      <w:lvlJc w:val="left"/>
      <w:pPr>
        <w:ind w:left="3561" w:hanging="116"/>
      </w:pPr>
      <w:rPr>
        <w:rFonts w:hint="default"/>
        <w:lang w:val="pt-PT" w:eastAsia="en-US" w:bidi="ar-SA"/>
      </w:rPr>
    </w:lvl>
    <w:lvl w:ilvl="5" w:tplc="FF1A516A">
      <w:numFmt w:val="bullet"/>
      <w:lvlText w:val="•"/>
      <w:lvlJc w:val="left"/>
      <w:pPr>
        <w:ind w:left="4422" w:hanging="116"/>
      </w:pPr>
      <w:rPr>
        <w:rFonts w:hint="default"/>
        <w:lang w:val="pt-PT" w:eastAsia="en-US" w:bidi="ar-SA"/>
      </w:rPr>
    </w:lvl>
    <w:lvl w:ilvl="6" w:tplc="B6EE72FC">
      <w:numFmt w:val="bullet"/>
      <w:lvlText w:val="•"/>
      <w:lvlJc w:val="left"/>
      <w:pPr>
        <w:ind w:left="5282" w:hanging="116"/>
      </w:pPr>
      <w:rPr>
        <w:rFonts w:hint="default"/>
        <w:lang w:val="pt-PT" w:eastAsia="en-US" w:bidi="ar-SA"/>
      </w:rPr>
    </w:lvl>
    <w:lvl w:ilvl="7" w:tplc="C64040A4">
      <w:numFmt w:val="bullet"/>
      <w:lvlText w:val="•"/>
      <w:lvlJc w:val="left"/>
      <w:pPr>
        <w:ind w:left="6142" w:hanging="116"/>
      </w:pPr>
      <w:rPr>
        <w:rFonts w:hint="default"/>
        <w:lang w:val="pt-PT" w:eastAsia="en-US" w:bidi="ar-SA"/>
      </w:rPr>
    </w:lvl>
    <w:lvl w:ilvl="8" w:tplc="5C58F274">
      <w:numFmt w:val="bullet"/>
      <w:lvlText w:val="•"/>
      <w:lvlJc w:val="left"/>
      <w:pPr>
        <w:ind w:left="7003" w:hanging="116"/>
      </w:pPr>
      <w:rPr>
        <w:rFonts w:hint="default"/>
        <w:lang w:val="pt-PT" w:eastAsia="en-US" w:bidi="ar-SA"/>
      </w:rPr>
    </w:lvl>
  </w:abstractNum>
  <w:abstractNum w:abstractNumId="2" w15:restartNumberingAfterBreak="0">
    <w:nsid w:val="494926A5"/>
    <w:multiLevelType w:val="multilevel"/>
    <w:tmpl w:val="3A380A6E"/>
    <w:lvl w:ilvl="0">
      <w:start w:val="1"/>
      <w:numFmt w:val="decimal"/>
      <w:lvlText w:val="%1."/>
      <w:lvlJc w:val="left"/>
      <w:pPr>
        <w:ind w:left="326" w:hanging="216"/>
      </w:pPr>
      <w:rPr>
        <w:rFonts w:ascii="Calibri" w:eastAsia="Calibri" w:hAnsi="Calibri" w:cs="Calibri" w:hint="default"/>
        <w:spacing w:val="-2"/>
        <w:w w:val="100"/>
        <w:sz w:val="22"/>
        <w:szCs w:val="22"/>
        <w:lang w:val="pt-PT" w:eastAsia="en-US" w:bidi="ar-SA"/>
      </w:rPr>
    </w:lvl>
    <w:lvl w:ilvl="1">
      <w:start w:val="1"/>
      <w:numFmt w:val="decimal"/>
      <w:lvlText w:val="%1.%2."/>
      <w:lvlJc w:val="left"/>
      <w:pPr>
        <w:ind w:left="109" w:hanging="384"/>
      </w:pPr>
      <w:rPr>
        <w:rFonts w:ascii="Calibri" w:eastAsia="Calibri" w:hAnsi="Calibri" w:cs="Calibri" w:hint="default"/>
        <w:spacing w:val="-2"/>
        <w:w w:val="100"/>
        <w:sz w:val="22"/>
        <w:szCs w:val="22"/>
        <w:lang w:val="pt-PT" w:eastAsia="en-US" w:bidi="ar-SA"/>
      </w:rPr>
    </w:lvl>
    <w:lvl w:ilvl="2">
      <w:numFmt w:val="bullet"/>
      <w:lvlText w:val="•"/>
      <w:lvlJc w:val="left"/>
      <w:pPr>
        <w:ind w:left="1253" w:hanging="384"/>
      </w:pPr>
      <w:rPr>
        <w:rFonts w:hint="default"/>
        <w:lang w:val="pt-PT" w:eastAsia="en-US" w:bidi="ar-SA"/>
      </w:rPr>
    </w:lvl>
    <w:lvl w:ilvl="3">
      <w:numFmt w:val="bullet"/>
      <w:lvlText w:val="•"/>
      <w:lvlJc w:val="left"/>
      <w:pPr>
        <w:ind w:left="2187" w:hanging="384"/>
      </w:pPr>
      <w:rPr>
        <w:rFonts w:hint="default"/>
        <w:lang w:val="pt-PT" w:eastAsia="en-US" w:bidi="ar-SA"/>
      </w:rPr>
    </w:lvl>
    <w:lvl w:ilvl="4">
      <w:numFmt w:val="bullet"/>
      <w:lvlText w:val="•"/>
      <w:lvlJc w:val="left"/>
      <w:pPr>
        <w:ind w:left="3121" w:hanging="384"/>
      </w:pPr>
      <w:rPr>
        <w:rFonts w:hint="default"/>
        <w:lang w:val="pt-PT" w:eastAsia="en-US" w:bidi="ar-SA"/>
      </w:rPr>
    </w:lvl>
    <w:lvl w:ilvl="5">
      <w:numFmt w:val="bullet"/>
      <w:lvlText w:val="•"/>
      <w:lvlJc w:val="left"/>
      <w:pPr>
        <w:ind w:left="4055" w:hanging="384"/>
      </w:pPr>
      <w:rPr>
        <w:rFonts w:hint="default"/>
        <w:lang w:val="pt-PT" w:eastAsia="en-US" w:bidi="ar-SA"/>
      </w:rPr>
    </w:lvl>
    <w:lvl w:ilvl="6">
      <w:numFmt w:val="bullet"/>
      <w:lvlText w:val="•"/>
      <w:lvlJc w:val="left"/>
      <w:pPr>
        <w:ind w:left="4988" w:hanging="384"/>
      </w:pPr>
      <w:rPr>
        <w:rFonts w:hint="default"/>
        <w:lang w:val="pt-PT" w:eastAsia="en-US" w:bidi="ar-SA"/>
      </w:rPr>
    </w:lvl>
    <w:lvl w:ilvl="7">
      <w:numFmt w:val="bullet"/>
      <w:lvlText w:val="•"/>
      <w:lvlJc w:val="left"/>
      <w:pPr>
        <w:ind w:left="5922" w:hanging="384"/>
      </w:pPr>
      <w:rPr>
        <w:rFonts w:hint="default"/>
        <w:lang w:val="pt-PT" w:eastAsia="en-US" w:bidi="ar-SA"/>
      </w:rPr>
    </w:lvl>
    <w:lvl w:ilvl="8">
      <w:numFmt w:val="bullet"/>
      <w:lvlText w:val="•"/>
      <w:lvlJc w:val="left"/>
      <w:pPr>
        <w:ind w:left="6856" w:hanging="384"/>
      </w:pPr>
      <w:rPr>
        <w:rFonts w:hint="default"/>
        <w:lang w:val="pt-PT" w:eastAsia="en-US" w:bidi="ar-SA"/>
      </w:rPr>
    </w:lvl>
  </w:abstractNum>
  <w:abstractNum w:abstractNumId="3" w15:restartNumberingAfterBreak="0">
    <w:nsid w:val="6C622E93"/>
    <w:multiLevelType w:val="hybridMultilevel"/>
    <w:tmpl w:val="0A941334"/>
    <w:lvl w:ilvl="0" w:tplc="EEC81C84">
      <w:start w:val="2"/>
      <w:numFmt w:val="upperRoman"/>
      <w:lvlText w:val="%1."/>
      <w:lvlJc w:val="left"/>
      <w:pPr>
        <w:ind w:left="104" w:hanging="173"/>
      </w:pPr>
      <w:rPr>
        <w:rFonts w:ascii="Calibri" w:eastAsia="Calibri" w:hAnsi="Calibri" w:cs="Calibri" w:hint="default"/>
        <w:spacing w:val="2"/>
        <w:w w:val="100"/>
        <w:sz w:val="20"/>
        <w:szCs w:val="20"/>
        <w:lang w:val="pt-PT" w:eastAsia="en-US" w:bidi="ar-SA"/>
      </w:rPr>
    </w:lvl>
    <w:lvl w:ilvl="1" w:tplc="52A04A48">
      <w:numFmt w:val="bullet"/>
      <w:lvlText w:val="•"/>
      <w:lvlJc w:val="left"/>
      <w:pPr>
        <w:ind w:left="962" w:hanging="173"/>
      </w:pPr>
      <w:rPr>
        <w:rFonts w:hint="default"/>
        <w:lang w:val="pt-PT" w:eastAsia="en-US" w:bidi="ar-SA"/>
      </w:rPr>
    </w:lvl>
    <w:lvl w:ilvl="2" w:tplc="195C4C16">
      <w:numFmt w:val="bullet"/>
      <w:lvlText w:val="•"/>
      <w:lvlJc w:val="left"/>
      <w:pPr>
        <w:ind w:left="1824" w:hanging="173"/>
      </w:pPr>
      <w:rPr>
        <w:rFonts w:hint="default"/>
        <w:lang w:val="pt-PT" w:eastAsia="en-US" w:bidi="ar-SA"/>
      </w:rPr>
    </w:lvl>
    <w:lvl w:ilvl="3" w:tplc="5156B106">
      <w:numFmt w:val="bullet"/>
      <w:lvlText w:val="•"/>
      <w:lvlJc w:val="left"/>
      <w:pPr>
        <w:ind w:left="2687" w:hanging="173"/>
      </w:pPr>
      <w:rPr>
        <w:rFonts w:hint="default"/>
        <w:lang w:val="pt-PT" w:eastAsia="en-US" w:bidi="ar-SA"/>
      </w:rPr>
    </w:lvl>
    <w:lvl w:ilvl="4" w:tplc="D0CCBBB0">
      <w:numFmt w:val="bullet"/>
      <w:lvlText w:val="•"/>
      <w:lvlJc w:val="left"/>
      <w:pPr>
        <w:ind w:left="3549" w:hanging="173"/>
      </w:pPr>
      <w:rPr>
        <w:rFonts w:hint="default"/>
        <w:lang w:val="pt-PT" w:eastAsia="en-US" w:bidi="ar-SA"/>
      </w:rPr>
    </w:lvl>
    <w:lvl w:ilvl="5" w:tplc="E01AE26A">
      <w:numFmt w:val="bullet"/>
      <w:lvlText w:val="•"/>
      <w:lvlJc w:val="left"/>
      <w:pPr>
        <w:ind w:left="4412" w:hanging="173"/>
      </w:pPr>
      <w:rPr>
        <w:rFonts w:hint="default"/>
        <w:lang w:val="pt-PT" w:eastAsia="en-US" w:bidi="ar-SA"/>
      </w:rPr>
    </w:lvl>
    <w:lvl w:ilvl="6" w:tplc="86CA82CE">
      <w:numFmt w:val="bullet"/>
      <w:lvlText w:val="•"/>
      <w:lvlJc w:val="left"/>
      <w:pPr>
        <w:ind w:left="5274" w:hanging="173"/>
      </w:pPr>
      <w:rPr>
        <w:rFonts w:hint="default"/>
        <w:lang w:val="pt-PT" w:eastAsia="en-US" w:bidi="ar-SA"/>
      </w:rPr>
    </w:lvl>
    <w:lvl w:ilvl="7" w:tplc="C254C9FE">
      <w:numFmt w:val="bullet"/>
      <w:lvlText w:val="•"/>
      <w:lvlJc w:val="left"/>
      <w:pPr>
        <w:ind w:left="6136" w:hanging="173"/>
      </w:pPr>
      <w:rPr>
        <w:rFonts w:hint="default"/>
        <w:lang w:val="pt-PT" w:eastAsia="en-US" w:bidi="ar-SA"/>
      </w:rPr>
    </w:lvl>
    <w:lvl w:ilvl="8" w:tplc="B1881C52">
      <w:numFmt w:val="bullet"/>
      <w:lvlText w:val="•"/>
      <w:lvlJc w:val="left"/>
      <w:pPr>
        <w:ind w:left="6999" w:hanging="173"/>
      </w:pPr>
      <w:rPr>
        <w:rFonts w:hint="default"/>
        <w:lang w:val="pt-PT" w:eastAsia="en-US" w:bidi="ar-SA"/>
      </w:rPr>
    </w:lvl>
  </w:abstractNum>
  <w:abstractNum w:abstractNumId="4" w15:restartNumberingAfterBreak="0">
    <w:nsid w:val="6DA10F7C"/>
    <w:multiLevelType w:val="multilevel"/>
    <w:tmpl w:val="8A1E3A96"/>
    <w:lvl w:ilvl="0">
      <w:start w:val="3"/>
      <w:numFmt w:val="decimal"/>
      <w:lvlText w:val="%1"/>
      <w:lvlJc w:val="left"/>
      <w:pPr>
        <w:ind w:left="116" w:hanging="384"/>
      </w:pPr>
      <w:rPr>
        <w:rFonts w:hint="default"/>
        <w:lang w:val="pt-PT" w:eastAsia="en-US" w:bidi="ar-SA"/>
      </w:rPr>
    </w:lvl>
    <w:lvl w:ilvl="1">
      <w:start w:val="2"/>
      <w:numFmt w:val="decimal"/>
      <w:lvlText w:val="%1.%2."/>
      <w:lvlJc w:val="left"/>
      <w:pPr>
        <w:ind w:left="116" w:hanging="384"/>
      </w:pPr>
      <w:rPr>
        <w:rFonts w:ascii="Calibri" w:eastAsia="Calibri" w:hAnsi="Calibri" w:cs="Calibri" w:hint="default"/>
        <w:spacing w:val="-2"/>
        <w:w w:val="100"/>
        <w:sz w:val="22"/>
        <w:szCs w:val="22"/>
        <w:lang w:val="pt-PT" w:eastAsia="en-US" w:bidi="ar-SA"/>
      </w:rPr>
    </w:lvl>
    <w:lvl w:ilvl="2">
      <w:start w:val="1"/>
      <w:numFmt w:val="decimal"/>
      <w:lvlText w:val="%1.%2.%3"/>
      <w:lvlJc w:val="left"/>
      <w:pPr>
        <w:ind w:left="102" w:hanging="495"/>
      </w:pPr>
      <w:rPr>
        <w:rFonts w:ascii="Calibri" w:eastAsia="Calibri" w:hAnsi="Calibri" w:cs="Calibri" w:hint="default"/>
        <w:spacing w:val="-2"/>
        <w:w w:val="100"/>
        <w:sz w:val="22"/>
        <w:szCs w:val="22"/>
        <w:lang w:val="pt-PT" w:eastAsia="en-US" w:bidi="ar-SA"/>
      </w:rPr>
    </w:lvl>
    <w:lvl w:ilvl="3">
      <w:numFmt w:val="bullet"/>
      <w:lvlText w:val="•"/>
      <w:lvlJc w:val="left"/>
      <w:pPr>
        <w:ind w:left="2032" w:hanging="495"/>
      </w:pPr>
      <w:rPr>
        <w:rFonts w:hint="default"/>
        <w:lang w:val="pt-PT" w:eastAsia="en-US" w:bidi="ar-SA"/>
      </w:rPr>
    </w:lvl>
    <w:lvl w:ilvl="4">
      <w:numFmt w:val="bullet"/>
      <w:lvlText w:val="•"/>
      <w:lvlJc w:val="left"/>
      <w:pPr>
        <w:ind w:left="2988" w:hanging="495"/>
      </w:pPr>
      <w:rPr>
        <w:rFonts w:hint="default"/>
        <w:lang w:val="pt-PT" w:eastAsia="en-US" w:bidi="ar-SA"/>
      </w:rPr>
    </w:lvl>
    <w:lvl w:ilvl="5">
      <w:numFmt w:val="bullet"/>
      <w:lvlText w:val="•"/>
      <w:lvlJc w:val="left"/>
      <w:pPr>
        <w:ind w:left="3944" w:hanging="495"/>
      </w:pPr>
      <w:rPr>
        <w:rFonts w:hint="default"/>
        <w:lang w:val="pt-PT" w:eastAsia="en-US" w:bidi="ar-SA"/>
      </w:rPr>
    </w:lvl>
    <w:lvl w:ilvl="6">
      <w:numFmt w:val="bullet"/>
      <w:lvlText w:val="•"/>
      <w:lvlJc w:val="left"/>
      <w:pPr>
        <w:ind w:left="4900" w:hanging="495"/>
      </w:pPr>
      <w:rPr>
        <w:rFonts w:hint="default"/>
        <w:lang w:val="pt-PT" w:eastAsia="en-US" w:bidi="ar-SA"/>
      </w:rPr>
    </w:lvl>
    <w:lvl w:ilvl="7">
      <w:numFmt w:val="bullet"/>
      <w:lvlText w:val="•"/>
      <w:lvlJc w:val="left"/>
      <w:pPr>
        <w:ind w:left="5856" w:hanging="495"/>
      </w:pPr>
      <w:rPr>
        <w:rFonts w:hint="default"/>
        <w:lang w:val="pt-PT" w:eastAsia="en-US" w:bidi="ar-SA"/>
      </w:rPr>
    </w:lvl>
    <w:lvl w:ilvl="8">
      <w:numFmt w:val="bullet"/>
      <w:lvlText w:val="•"/>
      <w:lvlJc w:val="left"/>
      <w:pPr>
        <w:ind w:left="6812" w:hanging="495"/>
      </w:pPr>
      <w:rPr>
        <w:rFonts w:hint="default"/>
        <w:lang w:val="pt-PT" w:eastAsia="en-US" w:bidi="ar-SA"/>
      </w:rPr>
    </w:lvl>
  </w:abstractNum>
  <w:abstractNum w:abstractNumId="5" w15:restartNumberingAfterBreak="0">
    <w:nsid w:val="72561CCC"/>
    <w:multiLevelType w:val="hybridMultilevel"/>
    <w:tmpl w:val="CC765150"/>
    <w:lvl w:ilvl="0" w:tplc="D01E937E">
      <w:start w:val="1"/>
      <w:numFmt w:val="decimal"/>
      <w:lvlText w:val="%1."/>
      <w:lvlJc w:val="left"/>
      <w:pPr>
        <w:ind w:left="325" w:hanging="216"/>
      </w:pPr>
      <w:rPr>
        <w:rFonts w:ascii="Calibri" w:eastAsia="Calibri" w:hAnsi="Calibri" w:cs="Calibri" w:hint="default"/>
        <w:spacing w:val="-2"/>
        <w:w w:val="100"/>
        <w:sz w:val="22"/>
        <w:szCs w:val="22"/>
        <w:lang w:val="pt-PT" w:eastAsia="en-US" w:bidi="ar-SA"/>
      </w:rPr>
    </w:lvl>
    <w:lvl w:ilvl="1" w:tplc="ED2C54EA">
      <w:numFmt w:val="bullet"/>
      <w:lvlText w:val="•"/>
      <w:lvlJc w:val="left"/>
      <w:pPr>
        <w:ind w:left="1160" w:hanging="216"/>
      </w:pPr>
      <w:rPr>
        <w:rFonts w:hint="default"/>
        <w:lang w:val="pt-PT" w:eastAsia="en-US" w:bidi="ar-SA"/>
      </w:rPr>
    </w:lvl>
    <w:lvl w:ilvl="2" w:tplc="1AEAFE3A">
      <w:numFmt w:val="bullet"/>
      <w:lvlText w:val="•"/>
      <w:lvlJc w:val="left"/>
      <w:pPr>
        <w:ind w:left="2000" w:hanging="216"/>
      </w:pPr>
      <w:rPr>
        <w:rFonts w:hint="default"/>
        <w:lang w:val="pt-PT" w:eastAsia="en-US" w:bidi="ar-SA"/>
      </w:rPr>
    </w:lvl>
    <w:lvl w:ilvl="3" w:tplc="7B1AF8E4">
      <w:numFmt w:val="bullet"/>
      <w:lvlText w:val="•"/>
      <w:lvlJc w:val="left"/>
      <w:pPr>
        <w:ind w:left="2841" w:hanging="216"/>
      </w:pPr>
      <w:rPr>
        <w:rFonts w:hint="default"/>
        <w:lang w:val="pt-PT" w:eastAsia="en-US" w:bidi="ar-SA"/>
      </w:rPr>
    </w:lvl>
    <w:lvl w:ilvl="4" w:tplc="ED5216BA">
      <w:numFmt w:val="bullet"/>
      <w:lvlText w:val="•"/>
      <w:lvlJc w:val="left"/>
      <w:pPr>
        <w:ind w:left="3681" w:hanging="216"/>
      </w:pPr>
      <w:rPr>
        <w:rFonts w:hint="default"/>
        <w:lang w:val="pt-PT" w:eastAsia="en-US" w:bidi="ar-SA"/>
      </w:rPr>
    </w:lvl>
    <w:lvl w:ilvl="5" w:tplc="4F6C4B28">
      <w:numFmt w:val="bullet"/>
      <w:lvlText w:val="•"/>
      <w:lvlJc w:val="left"/>
      <w:pPr>
        <w:ind w:left="4522" w:hanging="216"/>
      </w:pPr>
      <w:rPr>
        <w:rFonts w:hint="default"/>
        <w:lang w:val="pt-PT" w:eastAsia="en-US" w:bidi="ar-SA"/>
      </w:rPr>
    </w:lvl>
    <w:lvl w:ilvl="6" w:tplc="9E64F2AC">
      <w:numFmt w:val="bullet"/>
      <w:lvlText w:val="•"/>
      <w:lvlJc w:val="left"/>
      <w:pPr>
        <w:ind w:left="5362" w:hanging="216"/>
      </w:pPr>
      <w:rPr>
        <w:rFonts w:hint="default"/>
        <w:lang w:val="pt-PT" w:eastAsia="en-US" w:bidi="ar-SA"/>
      </w:rPr>
    </w:lvl>
    <w:lvl w:ilvl="7" w:tplc="569E6DE2">
      <w:numFmt w:val="bullet"/>
      <w:lvlText w:val="•"/>
      <w:lvlJc w:val="left"/>
      <w:pPr>
        <w:ind w:left="6202" w:hanging="216"/>
      </w:pPr>
      <w:rPr>
        <w:rFonts w:hint="default"/>
        <w:lang w:val="pt-PT" w:eastAsia="en-US" w:bidi="ar-SA"/>
      </w:rPr>
    </w:lvl>
    <w:lvl w:ilvl="8" w:tplc="0348207C">
      <w:numFmt w:val="bullet"/>
      <w:lvlText w:val="•"/>
      <w:lvlJc w:val="left"/>
      <w:pPr>
        <w:ind w:left="7043" w:hanging="216"/>
      </w:pPr>
      <w:rPr>
        <w:rFonts w:hint="default"/>
        <w:lang w:val="pt-PT" w:eastAsia="en-US" w:bidi="ar-SA"/>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14"/>
    <w:rsid w:val="00297083"/>
    <w:rsid w:val="00393C88"/>
    <w:rsid w:val="00396A14"/>
    <w:rsid w:val="003D3347"/>
    <w:rsid w:val="005948D1"/>
    <w:rsid w:val="007075CC"/>
    <w:rsid w:val="009A4C6E"/>
    <w:rsid w:val="009F43DB"/>
    <w:rsid w:val="00B17BE5"/>
    <w:rsid w:val="00B94EFF"/>
    <w:rsid w:val="00D35699"/>
    <w:rsid w:val="00D624C9"/>
    <w:rsid w:val="00F263D3"/>
    <w:rsid w:val="00FB4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E257"/>
  <w15:docId w15:val="{016AE73A-886B-418D-AAC9-492EBAED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13" w:firstLine="1"/>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5948D1"/>
    <w:rPr>
      <w:sz w:val="16"/>
      <w:szCs w:val="16"/>
    </w:rPr>
  </w:style>
  <w:style w:type="paragraph" w:styleId="Textodecomentrio">
    <w:name w:val="annotation text"/>
    <w:basedOn w:val="Normal"/>
    <w:link w:val="TextodecomentrioChar"/>
    <w:uiPriority w:val="99"/>
    <w:semiHidden/>
    <w:unhideWhenUsed/>
    <w:rsid w:val="005948D1"/>
    <w:rPr>
      <w:sz w:val="20"/>
      <w:szCs w:val="20"/>
    </w:rPr>
  </w:style>
  <w:style w:type="character" w:customStyle="1" w:styleId="TextodecomentrioChar">
    <w:name w:val="Texto de comentário Char"/>
    <w:basedOn w:val="Fontepargpadro"/>
    <w:link w:val="Textodecomentrio"/>
    <w:uiPriority w:val="99"/>
    <w:semiHidden/>
    <w:rsid w:val="005948D1"/>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5948D1"/>
    <w:rPr>
      <w:b/>
      <w:bCs/>
    </w:rPr>
  </w:style>
  <w:style w:type="character" w:customStyle="1" w:styleId="AssuntodocomentrioChar">
    <w:name w:val="Assunto do comentário Char"/>
    <w:basedOn w:val="TextodecomentrioChar"/>
    <w:link w:val="Assuntodocomentrio"/>
    <w:uiPriority w:val="99"/>
    <w:semiHidden/>
    <w:rsid w:val="005948D1"/>
    <w:rPr>
      <w:rFonts w:ascii="Calibri" w:eastAsia="Calibri" w:hAnsi="Calibri" w:cs="Calibri"/>
      <w:b/>
      <w:bCs/>
      <w:sz w:val="20"/>
      <w:szCs w:val="20"/>
      <w:lang w:val="pt-PT"/>
    </w:rPr>
  </w:style>
  <w:style w:type="paragraph" w:styleId="Textodebalo">
    <w:name w:val="Balloon Text"/>
    <w:basedOn w:val="Normal"/>
    <w:link w:val="TextodebaloChar"/>
    <w:uiPriority w:val="99"/>
    <w:semiHidden/>
    <w:unhideWhenUsed/>
    <w:rsid w:val="005948D1"/>
    <w:rPr>
      <w:rFonts w:ascii="Segoe UI" w:hAnsi="Segoe UI" w:cs="Segoe UI"/>
      <w:sz w:val="18"/>
      <w:szCs w:val="18"/>
    </w:rPr>
  </w:style>
  <w:style w:type="character" w:customStyle="1" w:styleId="TextodebaloChar">
    <w:name w:val="Texto de balão Char"/>
    <w:basedOn w:val="Fontepargpadro"/>
    <w:link w:val="Textodebalo"/>
    <w:uiPriority w:val="99"/>
    <w:semiHidden/>
    <w:rsid w:val="005948D1"/>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79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41D0E-BA44-4C56-9900-32BFA6EC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3012</Words>
  <Characters>16266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Universidade São Judas Tadeu</dc:creator>
  <cp:lastModifiedBy>Mariana Xavier dos Santos</cp:lastModifiedBy>
  <cp:revision>2</cp:revision>
  <dcterms:created xsi:type="dcterms:W3CDTF">2022-03-10T11:54:00Z</dcterms:created>
  <dcterms:modified xsi:type="dcterms:W3CDTF">2022-03-10T11:54:00Z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Acrobat PDFMaker 20 para Word</vt:lpwstr>
  </property>
  <property fmtid="{D5CDD505-2E9C-101B-9397-08002B2CF9AE}" pid="4" name="LastSaved">
    <vt:filetime>2020-10-27T00:00:00Z</vt:filetime>
  </property>
</Properties>
</file>